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FE338" w14:textId="77777777" w:rsidR="00551FA9" w:rsidRDefault="00551F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W w:w="921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4"/>
      </w:tblGrid>
      <w:tr w:rsidR="00551FA9" w:rsidRPr="002E2E41" w14:paraId="4E7B7440" w14:textId="77777777">
        <w:trPr>
          <w:trHeight w:val="252"/>
        </w:trPr>
        <w:tc>
          <w:tcPr>
            <w:tcW w:w="9214" w:type="dxa"/>
            <w:shd w:val="clear" w:color="auto" w:fill="auto"/>
            <w:vAlign w:val="bottom"/>
          </w:tcPr>
          <w:p w14:paraId="12F6956A" w14:textId="77777777" w:rsidR="00374DF9" w:rsidRPr="002E2E41" w:rsidRDefault="00374DF9" w:rsidP="00374DF9">
            <w:pPr>
              <w:pStyle w:val="Tekstpodstawowy"/>
              <w:pBdr>
                <w:bottom w:val="single" w:sz="4" w:space="1" w:color="auto"/>
              </w:pBdr>
              <w:tabs>
                <w:tab w:val="center" w:pos="5315"/>
                <w:tab w:val="left" w:pos="9624"/>
              </w:tabs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E2E41">
              <w:rPr>
                <w:rFonts w:ascii="Times New Roman" w:hAnsi="Times New Roman"/>
                <w:b/>
                <w:noProof/>
                <w:color w:val="000000"/>
              </w:rPr>
              <w:drawing>
                <wp:inline distT="0" distB="0" distL="0" distR="0" wp14:anchorId="322E8277" wp14:editId="61238B10">
                  <wp:extent cx="2067560" cy="726440"/>
                  <wp:effectExtent l="0" t="0" r="889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560" cy="726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6CA825" w14:textId="77777777" w:rsidR="00551FA9" w:rsidRPr="002E2E41" w:rsidRDefault="007B7BCE" w:rsidP="00374DF9">
            <w:pPr>
              <w:pStyle w:val="Tekstpodstawowy"/>
              <w:pBdr>
                <w:bottom w:val="single" w:sz="4" w:space="1" w:color="auto"/>
              </w:pBdr>
              <w:tabs>
                <w:tab w:val="center" w:pos="5315"/>
                <w:tab w:val="left" w:pos="9624"/>
              </w:tabs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E2E41">
              <w:rPr>
                <w:rFonts w:ascii="Times New Roman" w:hAnsi="Times New Roman"/>
                <w:b/>
                <w:bCs/>
                <w:sz w:val="26"/>
                <w:szCs w:val="26"/>
              </w:rPr>
              <w:t>Wytyczne dotyczące opracowania dokumentacji powykonawczej</w:t>
            </w:r>
          </w:p>
        </w:tc>
      </w:tr>
    </w:tbl>
    <w:p w14:paraId="712788CC" w14:textId="77777777" w:rsidR="00551FA9" w:rsidRPr="002E2E41" w:rsidRDefault="00551FA9">
      <w:pPr>
        <w:tabs>
          <w:tab w:val="left" w:pos="880"/>
        </w:tabs>
        <w:spacing w:line="228" w:lineRule="auto"/>
        <w:ind w:left="517" w:right="520"/>
        <w:rPr>
          <w:rFonts w:ascii="Times New Roman" w:eastAsia="Symbol" w:hAnsi="Times New Roman"/>
          <w:sz w:val="22"/>
        </w:rPr>
      </w:pPr>
    </w:p>
    <w:p w14:paraId="14B7FA3D" w14:textId="77777777" w:rsidR="00551FA9" w:rsidRPr="002E2E41" w:rsidRDefault="007B7BCE">
      <w:pPr>
        <w:numPr>
          <w:ilvl w:val="0"/>
          <w:numId w:val="1"/>
        </w:numPr>
        <w:tabs>
          <w:tab w:val="left" w:pos="880"/>
        </w:tabs>
        <w:spacing w:line="228" w:lineRule="auto"/>
        <w:ind w:left="880" w:right="520" w:hanging="363"/>
        <w:rPr>
          <w:rFonts w:ascii="Times New Roman" w:eastAsia="Symbol" w:hAnsi="Times New Roman"/>
        </w:rPr>
      </w:pPr>
      <w:r w:rsidRPr="002E2E41">
        <w:rPr>
          <w:rFonts w:ascii="Times New Roman" w:eastAsia="Arial" w:hAnsi="Times New Roman"/>
        </w:rPr>
        <w:t>Dokumentacja powykonawcza powinna odzwierciedlać w 100% stan faktyczny oddanego obiektu, urządzenia lub instalacji.</w:t>
      </w:r>
    </w:p>
    <w:p w14:paraId="7107C103" w14:textId="77777777" w:rsidR="00551FA9" w:rsidRPr="002E2E41" w:rsidRDefault="00551FA9">
      <w:pPr>
        <w:spacing w:line="277" w:lineRule="exact"/>
        <w:rPr>
          <w:rFonts w:ascii="Times New Roman" w:eastAsia="Symbol" w:hAnsi="Times New Roman"/>
        </w:rPr>
      </w:pPr>
    </w:p>
    <w:p w14:paraId="51847B89" w14:textId="77777777" w:rsidR="00551FA9" w:rsidRPr="002E2E41" w:rsidRDefault="007B7BCE">
      <w:pPr>
        <w:numPr>
          <w:ilvl w:val="0"/>
          <w:numId w:val="1"/>
        </w:numPr>
        <w:tabs>
          <w:tab w:val="left" w:pos="880"/>
        </w:tabs>
        <w:spacing w:line="228" w:lineRule="auto"/>
        <w:ind w:left="880" w:right="540" w:hanging="363"/>
        <w:rPr>
          <w:rFonts w:ascii="Times New Roman" w:hAnsi="Times New Roman"/>
        </w:rPr>
      </w:pPr>
      <w:r w:rsidRPr="002E2E41">
        <w:rPr>
          <w:rFonts w:ascii="Times New Roman" w:eastAsia="Arial" w:hAnsi="Times New Roman"/>
        </w:rPr>
        <w:t>Dokumentacja powykonawcza w formie elektronicznej powinna być wierną kopią dokumentacji w wersji papierowej. Dokumenty włącznie z rysunkami należy zeskanować do plików</w:t>
      </w:r>
      <w:r w:rsidRPr="002E2E41">
        <w:rPr>
          <w:rFonts w:ascii="Times New Roman" w:hAnsi="Times New Roman"/>
        </w:rPr>
        <w:fldChar w:fldCharType="begin"/>
      </w:r>
      <w:r w:rsidRPr="002E2E41">
        <w:rPr>
          <w:rFonts w:ascii="Times New Roman" w:hAnsi="Times New Roman"/>
        </w:rPr>
        <w:instrText>LISTNUM</w:instrText>
      </w:r>
      <w:r w:rsidR="005B4BBA" w:rsidRPr="002E2E41">
        <w:rPr>
          <w:rFonts w:ascii="Times New Roman" w:hAnsi="Times New Roman"/>
        </w:rPr>
        <w:fldChar w:fldCharType="separate"/>
      </w:r>
      <w:bookmarkStart w:id="0" w:name="__Fieldmark__5259_3249995525"/>
      <w:r w:rsidRPr="002E2E41">
        <w:rPr>
          <w:rFonts w:ascii="Times New Roman" w:hAnsi="Times New Roman"/>
        </w:rPr>
        <w:fldChar w:fldCharType="end"/>
      </w:r>
      <w:bookmarkStart w:id="1" w:name="__Fieldmark__4334_3249995525"/>
      <w:bookmarkEnd w:id="0"/>
      <w:bookmarkEnd w:id="1"/>
      <w:r w:rsidRPr="002E2E41">
        <w:rPr>
          <w:rFonts w:ascii="Times New Roman" w:eastAsia="Arial" w:hAnsi="Times New Roman"/>
        </w:rPr>
        <w:t xml:space="preserve"> „PDF” w rozdzielczości umożliwiającej odczytanie pieczęci i podpisów. Rysunki zamieścić w formie DWG i PDF. Foldery w wersji elektronicznej powinny odzwierciedlać rozdziały wersji papierowej. </w:t>
      </w:r>
    </w:p>
    <w:p w14:paraId="628422E4" w14:textId="77777777" w:rsidR="00551FA9" w:rsidRPr="002E2E41" w:rsidRDefault="00551FA9">
      <w:pPr>
        <w:spacing w:line="249" w:lineRule="exact"/>
        <w:rPr>
          <w:rFonts w:ascii="Times New Roman" w:eastAsia="Symbol" w:hAnsi="Times New Roman"/>
        </w:rPr>
      </w:pPr>
    </w:p>
    <w:p w14:paraId="023B62CB" w14:textId="77777777" w:rsidR="00551FA9" w:rsidRPr="002E2E41" w:rsidRDefault="007B7BCE">
      <w:pPr>
        <w:numPr>
          <w:ilvl w:val="0"/>
          <w:numId w:val="1"/>
        </w:numPr>
        <w:tabs>
          <w:tab w:val="left" w:pos="880"/>
        </w:tabs>
        <w:ind w:left="880" w:hanging="363"/>
        <w:rPr>
          <w:rFonts w:ascii="Times New Roman" w:eastAsia="Symbol" w:hAnsi="Times New Roman"/>
        </w:rPr>
      </w:pPr>
      <w:r w:rsidRPr="002E2E41">
        <w:rPr>
          <w:rFonts w:ascii="Times New Roman" w:eastAsia="Arial" w:hAnsi="Times New Roman"/>
        </w:rPr>
        <w:t>Dokumentacja powykonawcza, powinna zawierać:</w:t>
      </w:r>
    </w:p>
    <w:p w14:paraId="3B49B0AE" w14:textId="77777777" w:rsidR="00551FA9" w:rsidRPr="002E2E41" w:rsidRDefault="00551FA9">
      <w:pPr>
        <w:spacing w:line="260" w:lineRule="exact"/>
        <w:rPr>
          <w:rFonts w:ascii="Times New Roman" w:eastAsia="Times New Roman" w:hAnsi="Times New Roman"/>
        </w:rPr>
      </w:pPr>
    </w:p>
    <w:tbl>
      <w:tblPr>
        <w:tblW w:w="96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9160"/>
      </w:tblGrid>
      <w:tr w:rsidR="00551FA9" w:rsidRPr="002E2E41" w14:paraId="78C422E4" w14:textId="77777777">
        <w:trPr>
          <w:trHeight w:val="262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BE021" w14:textId="77777777" w:rsidR="00551FA9" w:rsidRPr="002E2E41" w:rsidRDefault="007B7BCE">
            <w:pPr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1.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A1FF19" w14:textId="77777777" w:rsidR="00551FA9" w:rsidRPr="002E2E41" w:rsidRDefault="007B7BCE">
            <w:pPr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Spis treści z podziałem na działy, podrozdziały i załączone dokumenty</w:t>
            </w:r>
          </w:p>
        </w:tc>
      </w:tr>
      <w:tr w:rsidR="00551FA9" w:rsidRPr="002E2E41" w14:paraId="26C6237D" w14:textId="77777777">
        <w:trPr>
          <w:trHeight w:val="262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B899B" w14:textId="77777777" w:rsidR="00551FA9" w:rsidRPr="002E2E41" w:rsidRDefault="007B7BCE">
            <w:pPr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2.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5AADB0" w14:textId="77777777" w:rsidR="00551FA9" w:rsidRPr="002E2E41" w:rsidRDefault="007B7BCE">
            <w:pPr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Płyta CD z wersją elektroniczną</w:t>
            </w:r>
          </w:p>
        </w:tc>
      </w:tr>
      <w:tr w:rsidR="00551FA9" w:rsidRPr="002E2E41" w14:paraId="60C2C27C" w14:textId="77777777">
        <w:trPr>
          <w:trHeight w:val="243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C3147" w14:textId="77777777" w:rsidR="00551FA9" w:rsidRPr="002E2E41" w:rsidRDefault="007B7BCE">
            <w:pPr>
              <w:spacing w:line="243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3.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B337A" w14:textId="77777777" w:rsidR="00551FA9" w:rsidRPr="002E2E41" w:rsidRDefault="007B7BCE">
            <w:pPr>
              <w:spacing w:line="243" w:lineRule="exact"/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Oświadczenie Kierownika budowy oraz Kierownika robót</w:t>
            </w:r>
          </w:p>
        </w:tc>
      </w:tr>
      <w:tr w:rsidR="00551FA9" w:rsidRPr="002E2E41" w14:paraId="6FF5DFD3" w14:textId="77777777">
        <w:trPr>
          <w:trHeight w:val="243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BEFEE" w14:textId="77777777" w:rsidR="00551FA9" w:rsidRPr="002E2E41" w:rsidRDefault="007B7BCE">
            <w:pPr>
              <w:spacing w:line="243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4.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2051FB" w14:textId="77777777" w:rsidR="00551FA9" w:rsidRPr="002E2E41" w:rsidRDefault="007B7BCE">
            <w:pPr>
              <w:spacing w:line="243" w:lineRule="exact"/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Oświadczenia Inspektorów nadzoru inwestorskiego o sprawdzeniu i kompletności dokumentacji przedłożonej do odbioru, wraz z kserokopiami ich uprawnień zawodowych do pełnienia samodzielnych funkcji w budownictwie</w:t>
            </w:r>
          </w:p>
        </w:tc>
      </w:tr>
      <w:tr w:rsidR="00551FA9" w:rsidRPr="002E2E41" w14:paraId="2065941B" w14:textId="77777777">
        <w:trPr>
          <w:trHeight w:val="243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89318" w14:textId="77777777" w:rsidR="00551FA9" w:rsidRPr="002E2E41" w:rsidRDefault="007B7BCE">
            <w:pPr>
              <w:spacing w:line="243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5.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4FD9DB" w14:textId="77777777" w:rsidR="00551FA9" w:rsidRPr="002E2E41" w:rsidRDefault="007B7BCE">
            <w:pPr>
              <w:spacing w:line="243" w:lineRule="exact"/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Raport końcowy</w:t>
            </w:r>
          </w:p>
        </w:tc>
      </w:tr>
      <w:tr w:rsidR="00551FA9" w:rsidRPr="002E2E41" w14:paraId="43F0D2EC" w14:textId="77777777">
        <w:trPr>
          <w:trHeight w:val="246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F98B6" w14:textId="77777777" w:rsidR="00551FA9" w:rsidRPr="002E2E41" w:rsidRDefault="007B7BCE">
            <w:pPr>
              <w:spacing w:line="245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6.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C27434" w14:textId="77777777" w:rsidR="00551FA9" w:rsidRPr="002E2E41" w:rsidRDefault="007B7BCE">
            <w:pPr>
              <w:spacing w:line="245" w:lineRule="exact"/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Dzienniki budowy,</w:t>
            </w:r>
          </w:p>
        </w:tc>
      </w:tr>
      <w:tr w:rsidR="00551FA9" w:rsidRPr="002E2E41" w14:paraId="3D5EDAD4" w14:textId="77777777">
        <w:trPr>
          <w:trHeight w:val="246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86E05" w14:textId="77777777" w:rsidR="00551FA9" w:rsidRPr="002E2E41" w:rsidRDefault="007B7BCE">
            <w:pPr>
              <w:spacing w:line="245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7.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0177D3" w14:textId="77777777" w:rsidR="00551FA9" w:rsidRPr="002E2E41" w:rsidRDefault="007B7BCE">
            <w:pPr>
              <w:spacing w:line="245" w:lineRule="exact"/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Dokumentację geodezyjną powykonawczą</w:t>
            </w:r>
            <w:r w:rsidRPr="002E2E41">
              <w:rPr>
                <w:rFonts w:ascii="Times New Roman" w:eastAsia="Times New Roman" w:hAnsi="Times New Roman"/>
              </w:rPr>
              <w:t xml:space="preserve"> </w:t>
            </w:r>
            <w:r w:rsidRPr="002E2E41">
              <w:rPr>
                <w:rFonts w:ascii="Times New Roman" w:eastAsia="Arial" w:hAnsi="Times New Roman"/>
              </w:rPr>
              <w:t>zatwierdzoną przez powiatowy ośrodek dokumentacji geodezyjnej i kartograficznej</w:t>
            </w:r>
          </w:p>
        </w:tc>
      </w:tr>
      <w:tr w:rsidR="00551FA9" w:rsidRPr="002E2E41" w14:paraId="219BA7AA" w14:textId="77777777">
        <w:trPr>
          <w:trHeight w:val="290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DD68C" w14:textId="77777777" w:rsidR="00551FA9" w:rsidRPr="002E2E41" w:rsidRDefault="007B7BCE">
            <w:pPr>
              <w:spacing w:line="245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8.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1CA966" w14:textId="77777777" w:rsidR="00551FA9" w:rsidRPr="002E2E41" w:rsidRDefault="007B7BCE">
            <w:pPr>
              <w:spacing w:line="245" w:lineRule="exact"/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Rysunki z naniesionymi zmianami, potwierdzone przez Kierownika budowy, Projektanta i Inspektora nadzoru</w:t>
            </w:r>
          </w:p>
        </w:tc>
      </w:tr>
      <w:tr w:rsidR="00551FA9" w:rsidRPr="002E2E41" w14:paraId="22CC0B17" w14:textId="77777777">
        <w:trPr>
          <w:trHeight w:val="290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BF71A" w14:textId="77777777" w:rsidR="00551FA9" w:rsidRPr="002E2E41" w:rsidRDefault="007B7BCE">
            <w:pPr>
              <w:spacing w:line="245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9.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C39231" w14:textId="77777777" w:rsidR="00551FA9" w:rsidRPr="002E2E41" w:rsidRDefault="007B7BCE">
            <w:pPr>
              <w:spacing w:line="245" w:lineRule="exact"/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Pomiary i badania wykonane na budowie</w:t>
            </w:r>
          </w:p>
        </w:tc>
      </w:tr>
      <w:tr w:rsidR="00551FA9" w:rsidRPr="002E2E41" w14:paraId="11C3826A" w14:textId="77777777">
        <w:trPr>
          <w:trHeight w:val="243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2280F" w14:textId="77777777" w:rsidR="00551FA9" w:rsidRPr="002E2E41" w:rsidRDefault="007B7BCE">
            <w:pPr>
              <w:spacing w:line="243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10.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576B7E" w14:textId="77777777" w:rsidR="00551FA9" w:rsidRPr="002E2E41" w:rsidRDefault="007B7BCE">
            <w:pPr>
              <w:spacing w:line="243" w:lineRule="exact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 xml:space="preserve"> Pomiary i badania wykonane poza budową </w:t>
            </w:r>
          </w:p>
        </w:tc>
      </w:tr>
      <w:tr w:rsidR="00551FA9" w:rsidRPr="002E2E41" w14:paraId="23A0F353" w14:textId="77777777">
        <w:trPr>
          <w:trHeight w:val="243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ED47C" w14:textId="77777777" w:rsidR="00551FA9" w:rsidRPr="002E2E41" w:rsidRDefault="007B7BCE">
            <w:pPr>
              <w:spacing w:line="243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11.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DA4BF5" w14:textId="77777777" w:rsidR="00551FA9" w:rsidRPr="002E2E41" w:rsidRDefault="007B7BCE">
            <w:pPr>
              <w:spacing w:line="243" w:lineRule="exact"/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Wyniki prób końcowych zgodne z PFU i PZJ,</w:t>
            </w:r>
          </w:p>
        </w:tc>
      </w:tr>
      <w:tr w:rsidR="00551FA9" w:rsidRPr="002E2E41" w14:paraId="18CA01D1" w14:textId="77777777">
        <w:trPr>
          <w:trHeight w:val="243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37604" w14:textId="77777777" w:rsidR="00551FA9" w:rsidRPr="002E2E41" w:rsidRDefault="007B7BCE">
            <w:pPr>
              <w:spacing w:line="243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12.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F36081" w14:textId="77777777" w:rsidR="00551FA9" w:rsidRPr="002E2E41" w:rsidRDefault="007B7BCE">
            <w:pPr>
              <w:spacing w:line="243" w:lineRule="exact"/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Opinię technologiczną sporządzoną na podstawie wszystkich wyników badań i pomiarów załączonych do dokumentów odbioru, a wykonywanych zgodnie z PZJ i PFU</w:t>
            </w:r>
          </w:p>
        </w:tc>
      </w:tr>
      <w:tr w:rsidR="00551FA9" w:rsidRPr="002E2E41" w14:paraId="04B2423E" w14:textId="77777777">
        <w:trPr>
          <w:trHeight w:val="243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4774F" w14:textId="77777777" w:rsidR="00551FA9" w:rsidRPr="002E2E41" w:rsidRDefault="007B7BCE">
            <w:pPr>
              <w:spacing w:line="243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13.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51D702" w14:textId="77777777" w:rsidR="00551FA9" w:rsidRPr="002E2E41" w:rsidRDefault="007B7BCE">
            <w:pPr>
              <w:spacing w:line="243" w:lineRule="exact"/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Protokoły odbiorów przez służby oraz dostawców mediów</w:t>
            </w:r>
          </w:p>
        </w:tc>
      </w:tr>
      <w:tr w:rsidR="00551FA9" w:rsidRPr="002E2E41" w14:paraId="25139D42" w14:textId="77777777">
        <w:trPr>
          <w:trHeight w:val="243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4082F" w14:textId="77777777" w:rsidR="00551FA9" w:rsidRPr="002E2E41" w:rsidRDefault="007B7BCE">
            <w:pPr>
              <w:spacing w:line="243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14.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DACDBD" w14:textId="77777777" w:rsidR="00551FA9" w:rsidRPr="002E2E41" w:rsidRDefault="007B7BCE">
            <w:pPr>
              <w:spacing w:line="243" w:lineRule="exact"/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Instrukcje użytkowania i instrukcje konserwacji</w:t>
            </w:r>
          </w:p>
        </w:tc>
      </w:tr>
      <w:tr w:rsidR="00551FA9" w:rsidRPr="002E2E41" w14:paraId="669100DE" w14:textId="77777777">
        <w:trPr>
          <w:trHeight w:val="243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4BF65" w14:textId="77777777" w:rsidR="00551FA9" w:rsidRPr="002E2E41" w:rsidRDefault="007B7BCE">
            <w:pPr>
              <w:spacing w:line="243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15.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AF7E68" w14:textId="77777777" w:rsidR="00551FA9" w:rsidRPr="002E2E41" w:rsidRDefault="007B7BCE">
            <w:pPr>
              <w:spacing w:line="243" w:lineRule="exact"/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Dokumentację materiałową i urządzeń (deklaracje, certyfikaty, aprobaty, atesty higieniczne) na wbudowane materiały i urządzenia, z oświadczeniem Wykonawcy na załączonych dokumentach, iż te materiały zostały wbudowane na tej budowie</w:t>
            </w:r>
          </w:p>
        </w:tc>
      </w:tr>
      <w:tr w:rsidR="00551FA9" w:rsidRPr="002E2E41" w14:paraId="5D17F0F5" w14:textId="77777777">
        <w:trPr>
          <w:trHeight w:val="244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B417A" w14:textId="77777777" w:rsidR="00551FA9" w:rsidRPr="002E2E41" w:rsidRDefault="007B7BCE">
            <w:pPr>
              <w:spacing w:line="244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16.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6BD6AF" w14:textId="77777777" w:rsidR="00551FA9" w:rsidRPr="002E2E41" w:rsidRDefault="007B7BCE">
            <w:pPr>
              <w:spacing w:line="244" w:lineRule="exact"/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Wymagania wykonania i odbioru robót budowlanych</w:t>
            </w:r>
          </w:p>
        </w:tc>
      </w:tr>
      <w:tr w:rsidR="00551FA9" w:rsidRPr="002E2E41" w14:paraId="421D082F" w14:textId="77777777">
        <w:trPr>
          <w:trHeight w:val="244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3CABB" w14:textId="77777777" w:rsidR="00551FA9" w:rsidRPr="002E2E41" w:rsidRDefault="007B7BCE">
            <w:pPr>
              <w:spacing w:line="244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17.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055F12" w14:textId="77777777" w:rsidR="00551FA9" w:rsidRPr="002E2E41" w:rsidRDefault="007B7BCE">
            <w:pPr>
              <w:spacing w:line="244" w:lineRule="exact"/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 xml:space="preserve">Karty gwarancyjne i karty przeglądów okresowych </w:t>
            </w:r>
          </w:p>
        </w:tc>
      </w:tr>
      <w:tr w:rsidR="00551FA9" w:rsidRPr="002E2E41" w14:paraId="51173D1A" w14:textId="77777777">
        <w:trPr>
          <w:trHeight w:val="244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FDA53" w14:textId="77777777" w:rsidR="00551FA9" w:rsidRPr="002E2E41" w:rsidRDefault="007B7BCE">
            <w:pPr>
              <w:spacing w:line="244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18.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F78788" w14:textId="77777777" w:rsidR="00551FA9" w:rsidRPr="002E2E41" w:rsidRDefault="007B7BCE">
            <w:pPr>
              <w:spacing w:line="244" w:lineRule="exact"/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Uwagi i polecenia Zamawiającego,</w:t>
            </w:r>
          </w:p>
        </w:tc>
      </w:tr>
      <w:tr w:rsidR="00551FA9" w:rsidRPr="002E2E41" w14:paraId="62119A17" w14:textId="77777777">
        <w:trPr>
          <w:trHeight w:val="244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00057" w14:textId="77777777" w:rsidR="00551FA9" w:rsidRPr="002E2E41" w:rsidRDefault="007B7BCE">
            <w:pPr>
              <w:spacing w:line="244" w:lineRule="exact"/>
              <w:jc w:val="center"/>
              <w:rPr>
                <w:rFonts w:ascii="Times New Roman" w:eastAsia="Arial" w:hAnsi="Times New Roman"/>
                <w:w w:val="97"/>
              </w:rPr>
            </w:pPr>
            <w:r w:rsidRPr="002E2E41">
              <w:rPr>
                <w:rFonts w:ascii="Times New Roman" w:eastAsia="Arial" w:hAnsi="Times New Roman"/>
                <w:w w:val="97"/>
              </w:rPr>
              <w:t>19.</w:t>
            </w:r>
          </w:p>
        </w:tc>
        <w:tc>
          <w:tcPr>
            <w:tcW w:w="9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69C0AD" w14:textId="77777777" w:rsidR="00551FA9" w:rsidRPr="002E2E41" w:rsidRDefault="007B7BCE">
            <w:pPr>
              <w:spacing w:line="244" w:lineRule="exact"/>
              <w:ind w:left="60"/>
              <w:rPr>
                <w:rFonts w:ascii="Times New Roman" w:eastAsia="Arial" w:hAnsi="Times New Roman"/>
              </w:rPr>
            </w:pPr>
            <w:r w:rsidRPr="002E2E41">
              <w:rPr>
                <w:rFonts w:ascii="Times New Roman" w:eastAsia="Arial" w:hAnsi="Times New Roman"/>
              </w:rPr>
              <w:t>Inne dokumenty wymagane przez Zamawiającego, w tym niezbędne do uzyskania pozwolenia na eksploatację</w:t>
            </w:r>
          </w:p>
        </w:tc>
      </w:tr>
    </w:tbl>
    <w:p w14:paraId="44945EBE" w14:textId="77777777" w:rsidR="00551FA9" w:rsidRPr="002E2E41" w:rsidRDefault="00551FA9">
      <w:pPr>
        <w:spacing w:line="296" w:lineRule="exact"/>
        <w:rPr>
          <w:rFonts w:ascii="Times New Roman" w:eastAsia="Times New Roman" w:hAnsi="Times New Roman"/>
        </w:rPr>
      </w:pPr>
    </w:p>
    <w:p w14:paraId="0B03818F" w14:textId="77777777" w:rsidR="00551FA9" w:rsidRPr="002E2E41" w:rsidRDefault="007B7BCE">
      <w:pPr>
        <w:numPr>
          <w:ilvl w:val="0"/>
          <w:numId w:val="2"/>
        </w:numPr>
        <w:tabs>
          <w:tab w:val="left" w:pos="880"/>
        </w:tabs>
        <w:spacing w:line="228" w:lineRule="auto"/>
        <w:ind w:left="880" w:right="520" w:hanging="363"/>
        <w:rPr>
          <w:rFonts w:ascii="Times New Roman" w:eastAsia="Symbol" w:hAnsi="Times New Roman"/>
        </w:rPr>
      </w:pPr>
      <w:r w:rsidRPr="002E2E41">
        <w:rPr>
          <w:rFonts w:ascii="Times New Roman" w:eastAsia="Arial" w:hAnsi="Times New Roman"/>
        </w:rPr>
        <w:t>Dokumentacja powykonawcza powinna być spięta w segregatorach formatu A4 o szerokości grzbietu 7,5cm lub 5cm.</w:t>
      </w:r>
    </w:p>
    <w:p w14:paraId="208DF8F5" w14:textId="77777777" w:rsidR="00551FA9" w:rsidRPr="002E2E41" w:rsidRDefault="00551FA9">
      <w:pPr>
        <w:spacing w:line="251" w:lineRule="exact"/>
        <w:rPr>
          <w:rFonts w:ascii="Times New Roman" w:eastAsia="Symbol" w:hAnsi="Times New Roman"/>
        </w:rPr>
      </w:pPr>
    </w:p>
    <w:p w14:paraId="019496B7" w14:textId="77777777" w:rsidR="00551FA9" w:rsidRPr="002E2E41" w:rsidRDefault="007B7BCE">
      <w:pPr>
        <w:numPr>
          <w:ilvl w:val="0"/>
          <w:numId w:val="2"/>
        </w:numPr>
        <w:tabs>
          <w:tab w:val="left" w:pos="880"/>
        </w:tabs>
        <w:ind w:left="880" w:hanging="363"/>
        <w:rPr>
          <w:rFonts w:ascii="Times New Roman" w:eastAsia="Symbol" w:hAnsi="Times New Roman"/>
        </w:rPr>
      </w:pPr>
      <w:r w:rsidRPr="002E2E41">
        <w:rPr>
          <w:rFonts w:ascii="Times New Roman" w:eastAsia="Arial" w:hAnsi="Times New Roman"/>
          <w:u w:val="single"/>
        </w:rPr>
        <w:t>Kopie segregatorów:</w:t>
      </w:r>
    </w:p>
    <w:p w14:paraId="3C669770" w14:textId="77777777" w:rsidR="00551FA9" w:rsidRPr="002E2E41" w:rsidRDefault="00551FA9">
      <w:pPr>
        <w:spacing w:line="126" w:lineRule="exact"/>
        <w:rPr>
          <w:rFonts w:ascii="Times New Roman" w:eastAsia="Symbol" w:hAnsi="Times New Roman"/>
        </w:rPr>
      </w:pPr>
    </w:p>
    <w:p w14:paraId="46CC7CEE" w14:textId="77777777" w:rsidR="00551FA9" w:rsidRPr="002E2E41" w:rsidRDefault="007B7BCE">
      <w:pPr>
        <w:ind w:left="720"/>
        <w:rPr>
          <w:rFonts w:ascii="Times New Roman" w:eastAsia="Arial" w:hAnsi="Times New Roman"/>
        </w:rPr>
      </w:pPr>
      <w:r w:rsidRPr="002E2E41">
        <w:rPr>
          <w:rFonts w:ascii="Times New Roman" w:eastAsia="Arial" w:hAnsi="Times New Roman"/>
        </w:rPr>
        <w:t>– Egz. 1,2,3 dla Zamawiającego</w:t>
      </w:r>
    </w:p>
    <w:p w14:paraId="2DE18237" w14:textId="77777777" w:rsidR="00551FA9" w:rsidRPr="002E2E41" w:rsidRDefault="00551FA9">
      <w:pPr>
        <w:rPr>
          <w:rFonts w:ascii="Times New Roman" w:eastAsia="Symbol" w:hAnsi="Times New Roman"/>
        </w:rPr>
      </w:pPr>
    </w:p>
    <w:p w14:paraId="3F4D43F5" w14:textId="77777777" w:rsidR="00551FA9" w:rsidRPr="002E2E41" w:rsidRDefault="007B7BCE">
      <w:pPr>
        <w:ind w:left="720"/>
        <w:rPr>
          <w:rFonts w:ascii="Times New Roman" w:eastAsia="Arial" w:hAnsi="Times New Roman"/>
        </w:rPr>
      </w:pPr>
      <w:r w:rsidRPr="002E2E41">
        <w:rPr>
          <w:rFonts w:ascii="Times New Roman" w:eastAsia="Arial" w:hAnsi="Times New Roman"/>
        </w:rPr>
        <w:t>– Egz. 4 dla zgłoszenia zakończenia robót i zgłoszenia do użytkowania</w:t>
      </w:r>
    </w:p>
    <w:p w14:paraId="1234EEE4" w14:textId="77777777" w:rsidR="00551FA9" w:rsidRPr="002E2E41" w:rsidRDefault="00551FA9">
      <w:pPr>
        <w:spacing w:line="378" w:lineRule="exact"/>
        <w:rPr>
          <w:rFonts w:ascii="Times New Roman" w:eastAsia="Symbol" w:hAnsi="Times New Roman"/>
        </w:rPr>
      </w:pPr>
    </w:p>
    <w:p w14:paraId="13BD4EFD" w14:textId="77777777" w:rsidR="00551FA9" w:rsidRPr="002E2E41" w:rsidRDefault="00551FA9">
      <w:pPr>
        <w:spacing w:line="378" w:lineRule="exact"/>
        <w:rPr>
          <w:rFonts w:ascii="Times New Roman" w:eastAsia="Symbol" w:hAnsi="Times New Roman"/>
        </w:rPr>
      </w:pPr>
    </w:p>
    <w:p w14:paraId="608BEF30" w14:textId="77777777" w:rsidR="00551FA9" w:rsidRPr="002E2E41" w:rsidRDefault="007B7BCE">
      <w:pPr>
        <w:numPr>
          <w:ilvl w:val="0"/>
          <w:numId w:val="2"/>
        </w:numPr>
        <w:tabs>
          <w:tab w:val="left" w:pos="880"/>
        </w:tabs>
        <w:ind w:left="880" w:hanging="363"/>
        <w:rPr>
          <w:rFonts w:ascii="Times New Roman" w:eastAsia="Symbol" w:hAnsi="Times New Roman"/>
        </w:rPr>
      </w:pPr>
      <w:r w:rsidRPr="002E2E41">
        <w:rPr>
          <w:rFonts w:ascii="Times New Roman" w:eastAsia="Arial" w:hAnsi="Times New Roman"/>
          <w:u w:val="single"/>
        </w:rPr>
        <w:lastRenderedPageBreak/>
        <w:t>Kolor etykiet grzbietów:</w:t>
      </w:r>
    </w:p>
    <w:p w14:paraId="7363F5E0" w14:textId="77777777" w:rsidR="00551FA9" w:rsidRPr="002E2E41" w:rsidRDefault="00551FA9">
      <w:pPr>
        <w:spacing w:line="126" w:lineRule="exact"/>
        <w:rPr>
          <w:rFonts w:ascii="Times New Roman" w:eastAsia="Symbol" w:hAnsi="Times New Roman"/>
        </w:rPr>
      </w:pPr>
    </w:p>
    <w:p w14:paraId="5CDC92BA" w14:textId="77777777" w:rsidR="00551FA9" w:rsidRPr="002E2E41" w:rsidRDefault="007B7BCE">
      <w:pPr>
        <w:ind w:left="720"/>
        <w:rPr>
          <w:rFonts w:ascii="Times New Roman" w:eastAsia="Arial" w:hAnsi="Times New Roman"/>
        </w:rPr>
      </w:pPr>
      <w:r w:rsidRPr="002E2E41">
        <w:rPr>
          <w:rFonts w:ascii="Times New Roman" w:eastAsia="Arial" w:hAnsi="Times New Roman"/>
        </w:rPr>
        <w:t>– białe tło</w:t>
      </w:r>
    </w:p>
    <w:p w14:paraId="14F5C942" w14:textId="77777777" w:rsidR="00551FA9" w:rsidRPr="002E2E41" w:rsidRDefault="007B7BCE">
      <w:pPr>
        <w:ind w:left="720"/>
        <w:rPr>
          <w:rFonts w:ascii="Times New Roman" w:eastAsia="Arial" w:hAnsi="Times New Roman"/>
        </w:rPr>
      </w:pPr>
      <w:r w:rsidRPr="002E2E41">
        <w:rPr>
          <w:rFonts w:ascii="Times New Roman" w:eastAsia="Arial" w:hAnsi="Times New Roman"/>
        </w:rPr>
        <w:t>– czarny tekst</w:t>
      </w:r>
    </w:p>
    <w:p w14:paraId="34369ABB" w14:textId="77777777" w:rsidR="00551FA9" w:rsidRPr="002E2E41" w:rsidRDefault="007B7BCE">
      <w:pPr>
        <w:ind w:left="720"/>
        <w:rPr>
          <w:rFonts w:ascii="Times New Roman" w:eastAsia="Arial" w:hAnsi="Times New Roman"/>
        </w:rPr>
      </w:pPr>
      <w:r w:rsidRPr="002E2E41">
        <w:rPr>
          <w:rFonts w:ascii="Times New Roman" w:eastAsia="Arial" w:hAnsi="Times New Roman"/>
        </w:rPr>
        <w:t xml:space="preserve">– logo kolor pełny </w:t>
      </w:r>
    </w:p>
    <w:p w14:paraId="2DDAC2CA" w14:textId="77777777" w:rsidR="00551FA9" w:rsidRPr="002E2E41" w:rsidRDefault="00551FA9">
      <w:pPr>
        <w:ind w:left="720"/>
        <w:rPr>
          <w:rFonts w:ascii="Times New Roman" w:eastAsia="Arial" w:hAnsi="Times New Roman"/>
        </w:rPr>
      </w:pPr>
    </w:p>
    <w:p w14:paraId="3C6F8478" w14:textId="77777777" w:rsidR="00551FA9" w:rsidRPr="002E2E41" w:rsidRDefault="007B7BCE">
      <w:pPr>
        <w:numPr>
          <w:ilvl w:val="0"/>
          <w:numId w:val="3"/>
        </w:numPr>
        <w:tabs>
          <w:tab w:val="left" w:pos="860"/>
        </w:tabs>
        <w:ind w:left="860" w:right="520" w:hanging="363"/>
        <w:rPr>
          <w:rFonts w:ascii="Times New Roman" w:eastAsia="Symbol" w:hAnsi="Times New Roman"/>
        </w:rPr>
      </w:pPr>
      <w:r w:rsidRPr="002E2E41">
        <w:rPr>
          <w:rFonts w:ascii="Times New Roman" w:eastAsia="Arial" w:hAnsi="Times New Roman"/>
        </w:rPr>
        <w:t>Poszczególne części dokumentacji w ramach segregatora powinny być od siebie oddzielone opisanymi zakładkami.</w:t>
      </w:r>
    </w:p>
    <w:p w14:paraId="1D39B534" w14:textId="77777777" w:rsidR="00551FA9" w:rsidRPr="002E2E41" w:rsidRDefault="00551FA9">
      <w:pPr>
        <w:rPr>
          <w:rFonts w:ascii="Times New Roman" w:eastAsia="Symbol" w:hAnsi="Times New Roman"/>
        </w:rPr>
      </w:pPr>
    </w:p>
    <w:p w14:paraId="49E95BEA" w14:textId="77777777" w:rsidR="00551FA9" w:rsidRPr="002E2E41" w:rsidRDefault="007B7BCE">
      <w:pPr>
        <w:numPr>
          <w:ilvl w:val="0"/>
          <w:numId w:val="3"/>
        </w:numPr>
        <w:tabs>
          <w:tab w:val="left" w:pos="860"/>
        </w:tabs>
        <w:ind w:left="860" w:right="520" w:hanging="363"/>
        <w:jc w:val="both"/>
        <w:rPr>
          <w:rFonts w:ascii="Times New Roman" w:eastAsia="Symbol" w:hAnsi="Times New Roman"/>
        </w:rPr>
      </w:pPr>
      <w:r w:rsidRPr="002E2E41">
        <w:rPr>
          <w:rFonts w:ascii="Times New Roman" w:eastAsia="Arial" w:hAnsi="Times New Roman"/>
        </w:rPr>
        <w:t>Każda strona dokumentacji powykonawczej powinna być ponumerowana i opieczętowana napisem „Dokumentacja powykonawcza” i podpisana przez Kierownika Budowy. Każdy dokument powinien być w języku polskim. Kopie powinny być potwierdzone za zgodność z oryginałem.</w:t>
      </w:r>
    </w:p>
    <w:p w14:paraId="1877F98D" w14:textId="77777777" w:rsidR="00551FA9" w:rsidRPr="002E2E41" w:rsidRDefault="00551FA9">
      <w:pPr>
        <w:pStyle w:val="Akapitzlist"/>
        <w:rPr>
          <w:rFonts w:ascii="Times New Roman" w:eastAsia="Symbol" w:hAnsi="Times New Roman"/>
        </w:rPr>
      </w:pPr>
    </w:p>
    <w:p w14:paraId="4DAD4C05" w14:textId="77777777" w:rsidR="00551FA9" w:rsidRPr="002E2E41" w:rsidRDefault="007B7BCE">
      <w:pPr>
        <w:numPr>
          <w:ilvl w:val="0"/>
          <w:numId w:val="3"/>
        </w:numPr>
        <w:tabs>
          <w:tab w:val="left" w:pos="860"/>
        </w:tabs>
        <w:ind w:left="860" w:right="520" w:hanging="363"/>
        <w:rPr>
          <w:rFonts w:ascii="Times New Roman" w:hAnsi="Times New Roman"/>
        </w:rPr>
      </w:pPr>
      <w:r w:rsidRPr="002E2E41">
        <w:rPr>
          <w:rFonts w:ascii="Times New Roman" w:eastAsia="Symbol" w:hAnsi="Times New Roman"/>
        </w:rPr>
        <w:t xml:space="preserve">Rozdział nr 15 powinien dodatkowo opieczętowany napisem „Materiał wbudowano na budowie: pn.: „np. </w:t>
      </w:r>
      <w:r w:rsidRPr="002E2E41">
        <w:rPr>
          <w:rFonts w:ascii="Times New Roman" w:hAnsi="Times New Roman"/>
        </w:rPr>
        <w:t xml:space="preserve">Budowa xxxxxxxxxxxxxxxxxxx (zaprojektuj i wybuduj), na działkach nr: xx/x, xx/x, xxx/x, xx/x, w obrębie P-xx.” </w:t>
      </w:r>
    </w:p>
    <w:p w14:paraId="0C4A45B2" w14:textId="77777777" w:rsidR="00551FA9" w:rsidRPr="002E2E41" w:rsidRDefault="00551FA9">
      <w:pPr>
        <w:tabs>
          <w:tab w:val="left" w:pos="860"/>
        </w:tabs>
        <w:ind w:right="520"/>
        <w:rPr>
          <w:rFonts w:ascii="Times New Roman" w:eastAsia="Symbol" w:hAnsi="Times New Roman"/>
        </w:rPr>
      </w:pPr>
    </w:p>
    <w:p w14:paraId="18606408" w14:textId="77777777" w:rsidR="00551FA9" w:rsidRPr="002E2E41" w:rsidRDefault="00551FA9">
      <w:pPr>
        <w:tabs>
          <w:tab w:val="left" w:pos="860"/>
        </w:tabs>
        <w:ind w:left="860" w:right="520"/>
        <w:rPr>
          <w:rFonts w:ascii="Times New Roman" w:eastAsia="Symbol" w:hAnsi="Times New Roman"/>
        </w:rPr>
      </w:pPr>
    </w:p>
    <w:p w14:paraId="44EA3A62" w14:textId="77777777" w:rsidR="00551FA9" w:rsidRPr="002E2E41" w:rsidRDefault="007B7BCE">
      <w:pPr>
        <w:numPr>
          <w:ilvl w:val="0"/>
          <w:numId w:val="4"/>
        </w:numPr>
        <w:tabs>
          <w:tab w:val="left" w:pos="860"/>
        </w:tabs>
        <w:ind w:left="2160" w:right="520" w:hanging="360"/>
        <w:rPr>
          <w:rFonts w:ascii="Times New Roman" w:eastAsia="Symbol" w:hAnsi="Times New Roman"/>
        </w:rPr>
      </w:pPr>
      <w:r w:rsidRPr="002E2E41">
        <w:rPr>
          <w:rFonts w:ascii="Times New Roman" w:eastAsia="Symbol" w:hAnsi="Times New Roman"/>
        </w:rPr>
        <w:t>Przekładki rozdziałów głównych:</w:t>
      </w:r>
    </w:p>
    <w:p w14:paraId="68CE9345" w14:textId="77777777" w:rsidR="00551FA9" w:rsidRPr="002E2E41" w:rsidRDefault="007B7BCE">
      <w:pPr>
        <w:tabs>
          <w:tab w:val="left" w:pos="860"/>
        </w:tabs>
        <w:ind w:left="860" w:right="520"/>
        <w:rPr>
          <w:rFonts w:ascii="Times New Roman" w:hAnsi="Times New Roman"/>
        </w:rPr>
      </w:pPr>
      <w:r w:rsidRPr="002E2E41">
        <w:rPr>
          <w:rFonts w:ascii="Times New Roman" w:hAnsi="Times New Roman"/>
          <w:noProof/>
        </w:rPr>
        <w:drawing>
          <wp:inline distT="0" distB="0" distL="0" distR="0" wp14:anchorId="1D71144B" wp14:editId="162451CC">
            <wp:extent cx="2009775" cy="2562225"/>
            <wp:effectExtent l="0" t="0" r="0" b="0"/>
            <wp:docPr id="1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4BDD1" w14:textId="77777777" w:rsidR="00551FA9" w:rsidRPr="002E2E41" w:rsidRDefault="00551FA9">
      <w:pPr>
        <w:tabs>
          <w:tab w:val="left" w:pos="860"/>
        </w:tabs>
        <w:ind w:right="520"/>
        <w:rPr>
          <w:rFonts w:ascii="Times New Roman" w:hAnsi="Times New Roman"/>
        </w:rPr>
      </w:pPr>
    </w:p>
    <w:p w14:paraId="6322EF83" w14:textId="77777777" w:rsidR="00551FA9" w:rsidRPr="002E2E41" w:rsidRDefault="00551FA9">
      <w:pPr>
        <w:tabs>
          <w:tab w:val="left" w:pos="860"/>
        </w:tabs>
        <w:ind w:left="860" w:right="520"/>
        <w:rPr>
          <w:rFonts w:ascii="Times New Roman" w:hAnsi="Times New Roman"/>
        </w:rPr>
      </w:pPr>
    </w:p>
    <w:p w14:paraId="4E4B66B5" w14:textId="77777777" w:rsidR="00551FA9" w:rsidRPr="002E2E41" w:rsidRDefault="007B7BCE">
      <w:pPr>
        <w:numPr>
          <w:ilvl w:val="0"/>
          <w:numId w:val="4"/>
        </w:numPr>
        <w:tabs>
          <w:tab w:val="left" w:pos="860"/>
        </w:tabs>
        <w:ind w:left="2160" w:right="520" w:hanging="360"/>
        <w:rPr>
          <w:rFonts w:ascii="Times New Roman" w:hAnsi="Times New Roman"/>
        </w:rPr>
      </w:pPr>
      <w:r w:rsidRPr="002E2E41">
        <w:rPr>
          <w:rFonts w:ascii="Times New Roman" w:hAnsi="Times New Roman"/>
          <w:sz w:val="22"/>
        </w:rPr>
        <w:t>Przekładki podrozdziałów:</w:t>
      </w:r>
    </w:p>
    <w:p w14:paraId="3DAFF9BB" w14:textId="77777777" w:rsidR="00551FA9" w:rsidRPr="002E2E41" w:rsidRDefault="007B7BCE">
      <w:pPr>
        <w:tabs>
          <w:tab w:val="left" w:pos="860"/>
        </w:tabs>
        <w:ind w:right="520"/>
        <w:rPr>
          <w:rFonts w:ascii="Times New Roman" w:hAnsi="Times New Roman"/>
        </w:rPr>
      </w:pPr>
      <w:r w:rsidRPr="002E2E41">
        <w:rPr>
          <w:rFonts w:ascii="Times New Roman" w:hAnsi="Times New Roman"/>
          <w:noProof/>
        </w:rPr>
        <w:drawing>
          <wp:inline distT="0" distB="0" distL="0" distR="0" wp14:anchorId="0A62BCB4" wp14:editId="08EE04B5">
            <wp:extent cx="2886075" cy="1800225"/>
            <wp:effectExtent l="0" t="0" r="0" b="0"/>
            <wp:docPr id="2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C5BD1" w14:textId="77777777" w:rsidR="00551FA9" w:rsidRPr="002E2E41" w:rsidRDefault="00551FA9">
      <w:pPr>
        <w:tabs>
          <w:tab w:val="left" w:pos="860"/>
        </w:tabs>
        <w:ind w:left="497" w:right="520"/>
        <w:rPr>
          <w:rFonts w:ascii="Times New Roman" w:eastAsia="Symbol" w:hAnsi="Times New Roman"/>
          <w:sz w:val="22"/>
        </w:rPr>
      </w:pPr>
    </w:p>
    <w:p w14:paraId="2C2B3572" w14:textId="77777777" w:rsidR="00551FA9" w:rsidRPr="002E2E41" w:rsidRDefault="00551FA9">
      <w:pPr>
        <w:tabs>
          <w:tab w:val="left" w:pos="860"/>
        </w:tabs>
        <w:ind w:left="497" w:right="520"/>
        <w:rPr>
          <w:rFonts w:ascii="Times New Roman" w:eastAsia="Symbol" w:hAnsi="Times New Roman"/>
          <w:sz w:val="22"/>
        </w:rPr>
      </w:pPr>
    </w:p>
    <w:p w14:paraId="10AE2C0F" w14:textId="77777777" w:rsidR="00551FA9" w:rsidRPr="002E2E41" w:rsidRDefault="007B7BCE">
      <w:pPr>
        <w:numPr>
          <w:ilvl w:val="0"/>
          <w:numId w:val="4"/>
        </w:numPr>
        <w:tabs>
          <w:tab w:val="left" w:pos="860"/>
        </w:tabs>
        <w:ind w:left="860" w:right="520" w:hanging="363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Kolory segregatorów:</w:t>
      </w:r>
    </w:p>
    <w:p w14:paraId="04DD0688" w14:textId="77777777" w:rsidR="00551FA9" w:rsidRPr="002E2E41" w:rsidRDefault="00551FA9">
      <w:p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</w:p>
    <w:p w14:paraId="2E504309" w14:textId="77777777" w:rsidR="00551FA9" w:rsidRPr="002E2E41" w:rsidRDefault="007B7BCE">
      <w:pPr>
        <w:numPr>
          <w:ilvl w:val="0"/>
          <w:numId w:val="5"/>
        </w:numPr>
        <w:tabs>
          <w:tab w:val="left" w:pos="860"/>
        </w:tabs>
        <w:ind w:left="1701" w:right="520" w:hanging="567"/>
        <w:rPr>
          <w:rFonts w:ascii="Times New Roman" w:eastAsia="Symbol" w:hAnsi="Times New Roman"/>
          <w:sz w:val="22"/>
        </w:rPr>
      </w:pPr>
      <w:bookmarkStart w:id="2" w:name="_Hlk55486102"/>
      <w:r w:rsidRPr="002E2E41">
        <w:rPr>
          <w:rFonts w:ascii="Times New Roman" w:eastAsia="Symbol" w:hAnsi="Times New Roman"/>
          <w:sz w:val="22"/>
        </w:rPr>
        <w:t xml:space="preserve">Roboty budowlane </w:t>
      </w:r>
      <w:bookmarkEnd w:id="2"/>
      <w:r w:rsidRPr="002E2E41">
        <w:rPr>
          <w:rFonts w:ascii="Times New Roman" w:eastAsia="Symbol" w:hAnsi="Times New Roman"/>
          <w:sz w:val="22"/>
        </w:rPr>
        <w:t>– Czarny</w:t>
      </w:r>
    </w:p>
    <w:p w14:paraId="58286983" w14:textId="77777777" w:rsidR="00551FA9" w:rsidRPr="002E2E41" w:rsidRDefault="007B7BCE">
      <w:pPr>
        <w:numPr>
          <w:ilvl w:val="0"/>
          <w:numId w:val="5"/>
        </w:numPr>
        <w:tabs>
          <w:tab w:val="left" w:pos="860"/>
        </w:tabs>
        <w:ind w:left="1701" w:right="520" w:hanging="567"/>
        <w:rPr>
          <w:rFonts w:ascii="Times New Roman" w:eastAsia="Symbol" w:hAnsi="Times New Roman"/>
          <w:sz w:val="22"/>
        </w:rPr>
      </w:pPr>
      <w:bookmarkStart w:id="3" w:name="_Hlk55487523"/>
      <w:bookmarkEnd w:id="3"/>
      <w:r w:rsidRPr="002E2E41">
        <w:rPr>
          <w:rFonts w:ascii="Times New Roman" w:eastAsia="Symbol" w:hAnsi="Times New Roman"/>
          <w:sz w:val="22"/>
        </w:rPr>
        <w:t>Instalacje elektryczne – Czerwony</w:t>
      </w:r>
    </w:p>
    <w:p w14:paraId="2164BE1A" w14:textId="77777777" w:rsidR="00551FA9" w:rsidRPr="002E2E41" w:rsidRDefault="007B7BCE">
      <w:pPr>
        <w:numPr>
          <w:ilvl w:val="0"/>
          <w:numId w:val="5"/>
        </w:numPr>
        <w:tabs>
          <w:tab w:val="left" w:pos="860"/>
        </w:tabs>
        <w:ind w:left="1701" w:right="520" w:hanging="567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Instalacje sanitarne, instalacje wewnętrzne i wentylacja – Niebieski</w:t>
      </w:r>
    </w:p>
    <w:p w14:paraId="30DDBA6C" w14:textId="77777777" w:rsidR="00551FA9" w:rsidRPr="002E2E41" w:rsidRDefault="007B7BCE">
      <w:pPr>
        <w:numPr>
          <w:ilvl w:val="0"/>
          <w:numId w:val="5"/>
        </w:numPr>
        <w:tabs>
          <w:tab w:val="left" w:pos="860"/>
        </w:tabs>
        <w:ind w:left="1701" w:right="520" w:hanging="567"/>
        <w:rPr>
          <w:rFonts w:ascii="Times New Roman" w:eastAsia="Symbol" w:hAnsi="Times New Roman"/>
          <w:sz w:val="22"/>
        </w:rPr>
      </w:pPr>
      <w:bookmarkStart w:id="4" w:name="_Hlk554875231"/>
      <w:bookmarkStart w:id="5" w:name="_Hlk55487029"/>
      <w:bookmarkEnd w:id="4"/>
      <w:r w:rsidRPr="002E2E41">
        <w:rPr>
          <w:rFonts w:ascii="Times New Roman" w:eastAsia="Symbol" w:hAnsi="Times New Roman"/>
          <w:sz w:val="22"/>
        </w:rPr>
        <w:t xml:space="preserve">Branża drogowa </w:t>
      </w:r>
      <w:bookmarkEnd w:id="5"/>
      <w:r w:rsidRPr="002E2E41">
        <w:rPr>
          <w:rFonts w:ascii="Times New Roman" w:eastAsia="Symbol" w:hAnsi="Times New Roman"/>
          <w:sz w:val="22"/>
        </w:rPr>
        <w:t>– Zielony</w:t>
      </w:r>
    </w:p>
    <w:p w14:paraId="454585F2" w14:textId="77777777" w:rsidR="00551FA9" w:rsidRPr="002E2E41" w:rsidRDefault="00551FA9">
      <w:p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</w:p>
    <w:p w14:paraId="17305E0C" w14:textId="77777777" w:rsidR="00551FA9" w:rsidRPr="002E2E41" w:rsidRDefault="007B7BCE">
      <w:pPr>
        <w:numPr>
          <w:ilvl w:val="0"/>
          <w:numId w:val="6"/>
        </w:numPr>
        <w:tabs>
          <w:tab w:val="left" w:pos="860"/>
        </w:tabs>
        <w:spacing w:line="276" w:lineRule="auto"/>
        <w:ind w:left="851"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Jeżeli rozdział nie dotyczy danego zakresu zawartego w głównym spisie treści, należy oznaczyć go jako „NIE DOTYCZY”.</w:t>
      </w:r>
    </w:p>
    <w:p w14:paraId="3594B0A0" w14:textId="77777777" w:rsidR="00551FA9" w:rsidRPr="002E2E41" w:rsidRDefault="007B7BCE">
      <w:pPr>
        <w:numPr>
          <w:ilvl w:val="0"/>
          <w:numId w:val="6"/>
        </w:numPr>
        <w:tabs>
          <w:tab w:val="left" w:pos="860"/>
        </w:tabs>
        <w:spacing w:line="276" w:lineRule="auto"/>
        <w:ind w:left="851"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Rysunki powinny być wydrukowane w skali umożliwiającej odczytanie wymiarów i opisów. Grzbiet rysunku w miejscu otworów do wpinania do segregatora powinien być wzmocniony taśmą lub w sposób systemowy. Rysunki należy składać w sposób umożliwiający odczyt tabeli. Na rysunkach kolorem czerwonym należy nanieść zmiany. Na każdym rysunku należy zamieścić oświadczenie „Wykonano zgodnie z niniejszym rysunkiem” podpis i Pieczęć uprawnionego Kierownika Robót i Kierownika Budowy</w:t>
      </w:r>
    </w:p>
    <w:p w14:paraId="2448C1CB" w14:textId="77777777" w:rsidR="00551FA9" w:rsidRPr="002E2E41" w:rsidRDefault="007B7BCE">
      <w:pPr>
        <w:numPr>
          <w:ilvl w:val="0"/>
          <w:numId w:val="6"/>
        </w:numPr>
        <w:tabs>
          <w:tab w:val="left" w:pos="860"/>
        </w:tabs>
        <w:spacing w:line="276" w:lineRule="auto"/>
        <w:ind w:left="851"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Należy wykonać jeden egzemplarz dokumentacji i przedłożyć do sprawdzenia przez Zamawiającego oraz Inżyniera Kontraktu. Po ostatecznej akceptacji dokumentacji należy ponumerować strony, wykonać cztery kopie oraz wersję elektroniczną.</w:t>
      </w:r>
    </w:p>
    <w:p w14:paraId="163F5028" w14:textId="77777777" w:rsidR="00551FA9" w:rsidRPr="002E2E41" w:rsidRDefault="007B7BCE">
      <w:pPr>
        <w:numPr>
          <w:ilvl w:val="0"/>
          <w:numId w:val="6"/>
        </w:numPr>
        <w:tabs>
          <w:tab w:val="left" w:pos="860"/>
        </w:tabs>
        <w:ind w:left="851"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Nr podrozdziałów materiałowych do rozdziału 14:</w:t>
      </w:r>
    </w:p>
    <w:p w14:paraId="15F2C5FB" w14:textId="77777777" w:rsidR="00551FA9" w:rsidRPr="002E2E41" w:rsidRDefault="00551FA9">
      <w:pPr>
        <w:pStyle w:val="Akapitzlist"/>
        <w:rPr>
          <w:rFonts w:ascii="Times New Roman" w:eastAsia="Symbol" w:hAnsi="Times New Roman"/>
          <w:sz w:val="22"/>
        </w:rPr>
      </w:pPr>
    </w:p>
    <w:p w14:paraId="1DA1F18C" w14:textId="77777777" w:rsidR="00551FA9" w:rsidRPr="002E2E41" w:rsidRDefault="007B7BCE">
      <w:pPr>
        <w:ind w:left="140"/>
        <w:rPr>
          <w:rFonts w:ascii="Times New Roman" w:eastAsia="Arial" w:hAnsi="Times New Roman"/>
          <w:sz w:val="22"/>
          <w:szCs w:val="22"/>
        </w:rPr>
      </w:pPr>
      <w:r w:rsidRPr="002E2E41">
        <w:rPr>
          <w:rFonts w:ascii="Times New Roman" w:eastAsia="Arial" w:hAnsi="Times New Roman"/>
          <w:sz w:val="22"/>
          <w:szCs w:val="22"/>
        </w:rPr>
        <w:t>Tabela zestawienia zastosowanych materiałów z podziałem na branże:</w:t>
      </w:r>
    </w:p>
    <w:p w14:paraId="68BC46A6" w14:textId="77777777" w:rsidR="00551FA9" w:rsidRPr="002E2E41" w:rsidRDefault="00551FA9">
      <w:pPr>
        <w:spacing w:line="286" w:lineRule="exact"/>
        <w:rPr>
          <w:rFonts w:ascii="Times New Roman" w:eastAsia="Times New Roman" w:hAnsi="Times New Roman"/>
        </w:rPr>
      </w:pPr>
    </w:p>
    <w:p w14:paraId="19EF3063" w14:textId="4DA23AFD" w:rsidR="00551FA9" w:rsidRPr="002E2E41" w:rsidRDefault="007B7BCE">
      <w:pPr>
        <w:ind w:right="-139"/>
        <w:jc w:val="center"/>
        <w:rPr>
          <w:rFonts w:ascii="Times New Roman" w:eastAsia="Arial" w:hAnsi="Times New Roman"/>
          <w:b/>
          <w:sz w:val="31"/>
        </w:rPr>
      </w:pPr>
      <w:r w:rsidRPr="002E2E41">
        <w:rPr>
          <w:rFonts w:ascii="Times New Roman" w:eastAsia="Arial" w:hAnsi="Times New Roman"/>
          <w:b/>
          <w:sz w:val="31"/>
        </w:rPr>
        <w:t xml:space="preserve">ZESTAWIENIE ZASTOSOWANYCH MATERIAŁÓW BRANŻY </w:t>
      </w:r>
      <w:r w:rsidR="00FA7AE4" w:rsidRPr="002E2E41">
        <w:rPr>
          <w:rFonts w:ascii="Times New Roman" w:eastAsia="Arial" w:hAnsi="Times New Roman"/>
          <w:b/>
          <w:sz w:val="31"/>
        </w:rPr>
        <w:t>ELEKTRYCZNEJ</w:t>
      </w:r>
      <w:r w:rsidRPr="002E2E41">
        <w:rPr>
          <w:rFonts w:ascii="Times New Roman" w:eastAsia="Arial" w:hAnsi="Times New Roman"/>
          <w:b/>
          <w:sz w:val="31"/>
        </w:rPr>
        <w:t xml:space="preserve"> (ROBOTY BUDOWLANE ITP.)</w:t>
      </w:r>
    </w:p>
    <w:p w14:paraId="082016E4" w14:textId="77777777" w:rsidR="00551FA9" w:rsidRPr="002E2E41" w:rsidRDefault="00551FA9">
      <w:pPr>
        <w:spacing w:line="240" w:lineRule="exact"/>
        <w:rPr>
          <w:rFonts w:ascii="Times New Roman" w:eastAsia="Times New Roman" w:hAnsi="Times New Roman"/>
        </w:rPr>
      </w:pPr>
    </w:p>
    <w:tbl>
      <w:tblPr>
        <w:tblW w:w="7940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8" w:space="0" w:color="000000"/>
          <w:insideH w:val="single" w:sz="1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4"/>
        <w:gridCol w:w="1796"/>
        <w:gridCol w:w="1769"/>
        <w:gridCol w:w="1610"/>
        <w:gridCol w:w="1140"/>
        <w:gridCol w:w="1131"/>
      </w:tblGrid>
      <w:tr w:rsidR="00551FA9" w:rsidRPr="002E2E41" w14:paraId="60ACB38C" w14:textId="77777777">
        <w:trPr>
          <w:trHeight w:val="298"/>
          <w:jc w:val="center"/>
        </w:trPr>
        <w:tc>
          <w:tcPr>
            <w:tcW w:w="53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AE2E6" w14:textId="77777777" w:rsidR="00551FA9" w:rsidRPr="002E2E41" w:rsidRDefault="007B7BC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E2E4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7F62A0" w14:textId="77777777" w:rsidR="00551FA9" w:rsidRPr="002E2E41" w:rsidRDefault="007B7BC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E2E4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Nazwa materiału</w:t>
            </w:r>
          </w:p>
        </w:tc>
        <w:tc>
          <w:tcPr>
            <w:tcW w:w="192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F7827E" w14:textId="77777777" w:rsidR="00551FA9" w:rsidRPr="002E2E41" w:rsidRDefault="007B7BC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E2E4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Dokument dopuszczający do obrotu</w:t>
            </w:r>
          </w:p>
        </w:tc>
        <w:tc>
          <w:tcPr>
            <w:tcW w:w="1080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560B0B" w14:textId="77777777" w:rsidR="00551FA9" w:rsidRPr="002E2E41" w:rsidRDefault="007B7BC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E2E4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Producent/Dostawca</w:t>
            </w:r>
          </w:p>
        </w:tc>
        <w:tc>
          <w:tcPr>
            <w:tcW w:w="1180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F274CC" w14:textId="77777777" w:rsidR="00551FA9" w:rsidRPr="002E2E41" w:rsidRDefault="007B7BC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E2E4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Data wystawienia dokumentu</w:t>
            </w:r>
          </w:p>
        </w:tc>
        <w:tc>
          <w:tcPr>
            <w:tcW w:w="11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6777ABE" w14:textId="77777777" w:rsidR="00551FA9" w:rsidRPr="002E2E41" w:rsidRDefault="007B7BC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E2E4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Data ważności dokumentu</w:t>
            </w:r>
          </w:p>
        </w:tc>
      </w:tr>
      <w:tr w:rsidR="00551FA9" w:rsidRPr="002E2E41" w14:paraId="58DB5BD2" w14:textId="77777777">
        <w:trPr>
          <w:trHeight w:val="306"/>
          <w:jc w:val="center"/>
        </w:trPr>
        <w:tc>
          <w:tcPr>
            <w:tcW w:w="53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C70EAA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2E819D5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D33ED8D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C2D06B9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667D281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8037CE7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0CF7D24F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25E6014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998C279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469625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9ED8668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84A1A79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DE673DD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1C4BB7B4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A4BDF44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BC100E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64B9506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CA0E68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3BA04EB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25B86B5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33070F58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FD34816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78149B7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5F59D2B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A9B2A2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DABED9B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7C7474B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4E5640EB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0E469A1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5B503FA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C667A64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2722FBD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19E1E3B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FA9C97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45A71CFC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E055F12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F1D1E5E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B22B40B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D61F72B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253F92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A89059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4BB95FAB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70FC7D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3714F5A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CFE12E6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A27EE47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8ECE2C7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2C49CA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4C630029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1981025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1B030E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F522454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D488CB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34C5A3E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32EFB14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799292C5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D0A1331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68F00A9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71946A2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FB79CA1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20095EB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B843282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2F2BC27C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7157ED7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EAFA78A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3BB4422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2318E84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2352058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B2680E6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4479F9DD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CD0DB1A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37235E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F8BE239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4727AB9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6DAF92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9942C72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4423C10D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6737538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664A854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E9A8731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941332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55321AC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13FB587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0E221837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AB1F4BA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80657B8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65FE0A4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739F9A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62A475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EFEC03E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6D24CAF9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D07BC0A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CC59F1A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4758FA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D13A52C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5B45DBA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37C931E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45893976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78BB3E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582ACD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12EA0B6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4D81458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09176F2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78CF46A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33A8F8C4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C6E2B2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793A7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AC60C1A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ACB25D9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E77DEF4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7B130C7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6B37FDDB" w14:textId="77777777">
        <w:trPr>
          <w:trHeight w:val="307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45C531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4EB812E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9C778A3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46BBE29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46B0689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8E66EDD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2ADE6FE2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E12B823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F2F010B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947ACC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DBD424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0A5CAFC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368E9C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487763E9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2770818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B7E5624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8BB594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65BD29B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BAB3C6E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33A23AC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5676864A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740C719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B22E1AB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4386A4A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3525474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87EA921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E2B194C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1380DF43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C0AA205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EF66B3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E7AF451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DFBA623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2156F7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C124228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0489AF22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201C203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87CE188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9E4DC39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BE14AED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D04463B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80720F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24E06E90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1104C52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94CBCA1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FED5A55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FAF53A7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42939B7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C97C153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6A503B79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0FE42E2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558B743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77B530A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12D8E55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BBA3BB4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29146A7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74332999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30683C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BF91AB7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E82C0A3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25051B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C41B91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067ABB6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220A7225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CFD388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4F2F979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8597477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5ED71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C02FDA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9CB29AC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48C4CDE6" w14:textId="77777777">
        <w:trPr>
          <w:trHeight w:val="306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5C9B3E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6089E09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3A37A5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1982E0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6296ECB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E8C55C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  <w:tr w:rsidR="00551FA9" w:rsidRPr="002E2E41" w14:paraId="66ADDADE" w14:textId="77777777">
        <w:trPr>
          <w:trHeight w:val="305"/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11BD961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46F3C7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A70C14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2B4C020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B3B6FF5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242C5DF" w14:textId="77777777" w:rsidR="00551FA9" w:rsidRPr="002E2E41" w:rsidRDefault="00551FA9">
            <w:pPr>
              <w:rPr>
                <w:rFonts w:ascii="Times New Roman" w:eastAsia="Times New Roman" w:hAnsi="Times New Roman"/>
              </w:rPr>
            </w:pPr>
          </w:p>
        </w:tc>
      </w:tr>
    </w:tbl>
    <w:p w14:paraId="36B27534" w14:textId="77777777" w:rsidR="00551FA9" w:rsidRPr="002E2E41" w:rsidRDefault="00551FA9">
      <w:pPr>
        <w:pStyle w:val="Akapitzlist"/>
        <w:rPr>
          <w:rFonts w:ascii="Times New Roman" w:eastAsia="Symbol" w:hAnsi="Times New Roman"/>
          <w:sz w:val="22"/>
        </w:rPr>
      </w:pPr>
    </w:p>
    <w:p w14:paraId="77471DB6" w14:textId="77777777" w:rsidR="00551FA9" w:rsidRPr="002E2E41" w:rsidRDefault="00551FA9">
      <w:pPr>
        <w:pStyle w:val="Akapitzlist"/>
        <w:rPr>
          <w:rFonts w:ascii="Times New Roman" w:eastAsia="Symbol" w:hAnsi="Times New Roman"/>
          <w:sz w:val="22"/>
        </w:rPr>
      </w:pPr>
    </w:p>
    <w:p w14:paraId="7E4BB671" w14:textId="77777777" w:rsidR="00551FA9" w:rsidRPr="002E2E41" w:rsidRDefault="00551FA9">
      <w:pPr>
        <w:pStyle w:val="Akapitzlist"/>
        <w:rPr>
          <w:rFonts w:ascii="Times New Roman" w:eastAsia="Symbol" w:hAnsi="Times New Roman"/>
          <w:sz w:val="22"/>
        </w:rPr>
      </w:pPr>
    </w:p>
    <w:p w14:paraId="39A2F979" w14:textId="77777777" w:rsidR="00551FA9" w:rsidRPr="002E2E41" w:rsidRDefault="00551FA9">
      <w:pPr>
        <w:pStyle w:val="Akapitzlist"/>
        <w:rPr>
          <w:rFonts w:ascii="Times New Roman" w:eastAsia="Symbol" w:hAnsi="Times New Roman"/>
          <w:sz w:val="22"/>
        </w:rPr>
      </w:pPr>
    </w:p>
    <w:p w14:paraId="3C496A81" w14:textId="77777777" w:rsidR="00551FA9" w:rsidRPr="002E2E41" w:rsidRDefault="00551FA9">
      <w:pPr>
        <w:pStyle w:val="Akapitzlist"/>
        <w:rPr>
          <w:rFonts w:ascii="Times New Roman" w:eastAsia="Symbol" w:hAnsi="Times New Roman"/>
          <w:sz w:val="22"/>
        </w:rPr>
      </w:pPr>
    </w:p>
    <w:p w14:paraId="67879EA4" w14:textId="77777777" w:rsidR="00551FA9" w:rsidRPr="002E2E41" w:rsidRDefault="00551FA9">
      <w:pPr>
        <w:pStyle w:val="Akapitzlist"/>
        <w:rPr>
          <w:rFonts w:ascii="Times New Roman" w:eastAsia="Symbol" w:hAnsi="Times New Roman"/>
          <w:sz w:val="22"/>
        </w:rPr>
      </w:pPr>
    </w:p>
    <w:p w14:paraId="58DDFA3B" w14:textId="77777777" w:rsidR="00551FA9" w:rsidRPr="002E2E41" w:rsidRDefault="00551FA9">
      <w:pPr>
        <w:pStyle w:val="Akapitzlist"/>
        <w:rPr>
          <w:rFonts w:ascii="Times New Roman" w:eastAsia="Symbol" w:hAnsi="Times New Roman"/>
          <w:sz w:val="22"/>
        </w:rPr>
      </w:pPr>
    </w:p>
    <w:p w14:paraId="56D57E8D" w14:textId="77777777" w:rsidR="00551FA9" w:rsidRPr="002E2E41" w:rsidRDefault="007B7BCE">
      <w:pPr>
        <w:pStyle w:val="Akapitzlist"/>
        <w:rPr>
          <w:rFonts w:ascii="Times New Roman" w:eastAsia="Symbol" w:hAnsi="Times New Roman"/>
          <w:b/>
          <w:sz w:val="22"/>
        </w:rPr>
      </w:pPr>
      <w:r w:rsidRPr="002E2E41">
        <w:rPr>
          <w:rFonts w:ascii="Times New Roman" w:eastAsia="Symbol" w:hAnsi="Times New Roman"/>
          <w:b/>
          <w:sz w:val="22"/>
        </w:rPr>
        <w:t>Roboty budowlane</w:t>
      </w:r>
    </w:p>
    <w:p w14:paraId="5764CE3F" w14:textId="77777777" w:rsidR="00551FA9" w:rsidRPr="002E2E41" w:rsidRDefault="00551FA9">
      <w:pPr>
        <w:pStyle w:val="Akapitzlist"/>
        <w:rPr>
          <w:rFonts w:ascii="Times New Roman" w:eastAsia="Symbol" w:hAnsi="Times New Roman"/>
          <w:sz w:val="22"/>
        </w:rPr>
      </w:pPr>
    </w:p>
    <w:p w14:paraId="51493DB9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 xml:space="preserve">01.00 Roboty ziemne </w:t>
      </w:r>
    </w:p>
    <w:p w14:paraId="01D1BF32" w14:textId="77777777" w:rsidR="00551FA9" w:rsidRPr="002E2E41" w:rsidRDefault="007B7BCE">
      <w:pPr>
        <w:numPr>
          <w:ilvl w:val="1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bookmarkStart w:id="6" w:name="_Hlk55486780"/>
      <w:bookmarkEnd w:id="6"/>
      <w:r w:rsidRPr="002E2E41">
        <w:rPr>
          <w:rFonts w:ascii="Times New Roman" w:eastAsia="Symbol" w:hAnsi="Times New Roman"/>
          <w:sz w:val="22"/>
        </w:rPr>
        <w:t>01.001</w:t>
      </w:r>
    </w:p>
    <w:p w14:paraId="66A0A499" w14:textId="77777777" w:rsidR="00551FA9" w:rsidRPr="002E2E41" w:rsidRDefault="007B7BCE">
      <w:pPr>
        <w:numPr>
          <w:ilvl w:val="1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01.002</w:t>
      </w:r>
    </w:p>
    <w:p w14:paraId="3BD76DB5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bookmarkStart w:id="7" w:name="_Hlk554867801"/>
      <w:bookmarkEnd w:id="7"/>
      <w:r w:rsidRPr="002E2E41">
        <w:rPr>
          <w:rFonts w:ascii="Times New Roman" w:eastAsia="Symbol" w:hAnsi="Times New Roman"/>
          <w:sz w:val="22"/>
        </w:rPr>
        <w:t>02.00 Roboty żelbetowe i murowe</w:t>
      </w:r>
    </w:p>
    <w:p w14:paraId="5298875A" w14:textId="77777777" w:rsidR="00551FA9" w:rsidRPr="002E2E41" w:rsidRDefault="007B7BCE">
      <w:pPr>
        <w:numPr>
          <w:ilvl w:val="1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02.001 np. Beton towarowy</w:t>
      </w:r>
    </w:p>
    <w:p w14:paraId="408D764A" w14:textId="77777777" w:rsidR="00551FA9" w:rsidRPr="002E2E41" w:rsidRDefault="007B7BCE">
      <w:pPr>
        <w:numPr>
          <w:ilvl w:val="1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02.002 np. Stal zbrojeniowa</w:t>
      </w:r>
    </w:p>
    <w:p w14:paraId="0DFFD29F" w14:textId="77777777" w:rsidR="00551FA9" w:rsidRPr="002E2E41" w:rsidRDefault="007B7BCE">
      <w:pPr>
        <w:numPr>
          <w:ilvl w:val="1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itd</w:t>
      </w:r>
    </w:p>
    <w:p w14:paraId="2A3FDA28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03.00 Pokrycie dachu</w:t>
      </w:r>
    </w:p>
    <w:p w14:paraId="6EA0F371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04.00 Fasada</w:t>
      </w:r>
      <w:bookmarkStart w:id="8" w:name="_Hlk55486707"/>
      <w:bookmarkEnd w:id="8"/>
    </w:p>
    <w:p w14:paraId="2FA817C2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05.00 Posadzka</w:t>
      </w:r>
    </w:p>
    <w:p w14:paraId="5EA441EB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06.00 Wykończenie wnętrz</w:t>
      </w:r>
    </w:p>
    <w:p w14:paraId="5E81C968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07.00 Okna i drzwi</w:t>
      </w:r>
    </w:p>
    <w:p w14:paraId="34189058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itd.</w:t>
      </w:r>
      <w:bookmarkStart w:id="9" w:name="_Hlk55487388"/>
      <w:bookmarkEnd w:id="9"/>
    </w:p>
    <w:p w14:paraId="2D665996" w14:textId="77777777" w:rsidR="00551FA9" w:rsidRPr="002E2E41" w:rsidRDefault="00551FA9">
      <w:pPr>
        <w:tabs>
          <w:tab w:val="left" w:pos="860"/>
        </w:tabs>
        <w:ind w:left="720" w:right="520"/>
        <w:rPr>
          <w:rFonts w:ascii="Times New Roman" w:eastAsia="Symbol" w:hAnsi="Times New Roman"/>
          <w:sz w:val="22"/>
        </w:rPr>
      </w:pPr>
    </w:p>
    <w:p w14:paraId="4A878C42" w14:textId="77777777" w:rsidR="00551FA9" w:rsidRPr="002E2E41" w:rsidRDefault="007B7BCE">
      <w:pPr>
        <w:tabs>
          <w:tab w:val="left" w:pos="860"/>
        </w:tabs>
        <w:ind w:left="720" w:right="520"/>
        <w:rPr>
          <w:rFonts w:ascii="Times New Roman" w:eastAsia="Symbol" w:hAnsi="Times New Roman"/>
          <w:b/>
          <w:bCs/>
          <w:sz w:val="22"/>
        </w:rPr>
      </w:pPr>
      <w:r w:rsidRPr="002E2E41">
        <w:rPr>
          <w:rFonts w:ascii="Times New Roman" w:eastAsia="Symbol" w:hAnsi="Times New Roman"/>
          <w:b/>
          <w:bCs/>
          <w:sz w:val="22"/>
        </w:rPr>
        <w:t>Branża drogowa</w:t>
      </w:r>
    </w:p>
    <w:p w14:paraId="4D1CA5BB" w14:textId="77777777" w:rsidR="00551FA9" w:rsidRPr="002E2E41" w:rsidRDefault="00551FA9">
      <w:pPr>
        <w:tabs>
          <w:tab w:val="left" w:pos="860"/>
        </w:tabs>
        <w:ind w:left="720" w:right="520"/>
        <w:rPr>
          <w:rFonts w:ascii="Times New Roman" w:eastAsia="Symbol" w:hAnsi="Times New Roman"/>
          <w:sz w:val="22"/>
        </w:rPr>
      </w:pPr>
    </w:p>
    <w:p w14:paraId="5F0EC409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 xml:space="preserve">01.00 Roboty Brukarskie </w:t>
      </w:r>
    </w:p>
    <w:p w14:paraId="54836396" w14:textId="77777777" w:rsidR="00551FA9" w:rsidRPr="002E2E41" w:rsidRDefault="007B7BCE">
      <w:pPr>
        <w:numPr>
          <w:ilvl w:val="1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01.001</w:t>
      </w:r>
    </w:p>
    <w:p w14:paraId="4F9054EC" w14:textId="77777777" w:rsidR="00551FA9" w:rsidRPr="002E2E41" w:rsidRDefault="007B7BCE">
      <w:pPr>
        <w:numPr>
          <w:ilvl w:val="1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01.002</w:t>
      </w:r>
    </w:p>
    <w:p w14:paraId="6F16BCFF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</w:rPr>
      </w:pPr>
      <w:r w:rsidRPr="002E2E41">
        <w:rPr>
          <w:rFonts w:ascii="Times New Roman" w:eastAsia="Symbol" w:hAnsi="Times New Roman"/>
          <w:sz w:val="22"/>
        </w:rPr>
        <w:t xml:space="preserve">02.00 Tereny zielone </w:t>
      </w:r>
    </w:p>
    <w:p w14:paraId="565D659E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itd.</w:t>
      </w:r>
    </w:p>
    <w:p w14:paraId="5810364A" w14:textId="77777777" w:rsidR="00551FA9" w:rsidRPr="002E2E41" w:rsidRDefault="00551FA9">
      <w:pPr>
        <w:tabs>
          <w:tab w:val="left" w:pos="860"/>
        </w:tabs>
        <w:ind w:left="720" w:right="520"/>
        <w:rPr>
          <w:rFonts w:ascii="Times New Roman" w:eastAsia="Symbol" w:hAnsi="Times New Roman"/>
          <w:sz w:val="22"/>
        </w:rPr>
      </w:pPr>
    </w:p>
    <w:p w14:paraId="00FF9133" w14:textId="77777777" w:rsidR="00551FA9" w:rsidRPr="002E2E41" w:rsidRDefault="007B7BCE">
      <w:pPr>
        <w:tabs>
          <w:tab w:val="left" w:pos="860"/>
        </w:tabs>
        <w:ind w:left="720" w:right="520"/>
        <w:rPr>
          <w:rFonts w:ascii="Times New Roman" w:eastAsia="Symbol" w:hAnsi="Times New Roman"/>
          <w:b/>
          <w:bCs/>
          <w:sz w:val="22"/>
        </w:rPr>
      </w:pPr>
      <w:r w:rsidRPr="002E2E41">
        <w:rPr>
          <w:rFonts w:ascii="Times New Roman" w:eastAsia="Symbol" w:hAnsi="Times New Roman"/>
          <w:b/>
          <w:bCs/>
          <w:sz w:val="22"/>
        </w:rPr>
        <w:t>Instalacje elektryczne</w:t>
      </w:r>
    </w:p>
    <w:p w14:paraId="6771FC9C" w14:textId="77777777" w:rsidR="00551FA9" w:rsidRPr="002E2E41" w:rsidRDefault="00551FA9">
      <w:pPr>
        <w:tabs>
          <w:tab w:val="left" w:pos="860"/>
        </w:tabs>
        <w:ind w:left="720" w:right="520"/>
        <w:rPr>
          <w:rFonts w:ascii="Times New Roman" w:eastAsia="Symbol" w:hAnsi="Times New Roman"/>
          <w:sz w:val="22"/>
        </w:rPr>
      </w:pPr>
    </w:p>
    <w:p w14:paraId="1AF4D786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 xml:space="preserve">01.00 Instalacje p. Pożarowe </w:t>
      </w:r>
    </w:p>
    <w:p w14:paraId="3DFCEF5F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02.00 Instalacje elektryczne</w:t>
      </w:r>
    </w:p>
    <w:p w14:paraId="2B77D220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 xml:space="preserve">03.00 Instalacje niskoprądowe </w:t>
      </w:r>
    </w:p>
    <w:p w14:paraId="2EC4DB76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itd</w:t>
      </w:r>
    </w:p>
    <w:p w14:paraId="5123FC6E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b/>
          <w:bCs/>
          <w:sz w:val="22"/>
        </w:rPr>
        <w:t>Instalacje sanitarne, instalacje wewnętrzne i wentylacja</w:t>
      </w:r>
    </w:p>
    <w:p w14:paraId="6C97FB7F" w14:textId="77777777" w:rsidR="00551FA9" w:rsidRPr="002E2E41" w:rsidRDefault="00551FA9">
      <w:pPr>
        <w:tabs>
          <w:tab w:val="left" w:pos="860"/>
        </w:tabs>
        <w:ind w:left="720" w:right="520"/>
        <w:rPr>
          <w:rFonts w:ascii="Times New Roman" w:eastAsia="Symbol" w:hAnsi="Times New Roman"/>
          <w:sz w:val="22"/>
        </w:rPr>
      </w:pPr>
    </w:p>
    <w:p w14:paraId="1D983ACA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01.00 Instalacje sanitarne wewnętrzne</w:t>
      </w:r>
    </w:p>
    <w:p w14:paraId="74141067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02.00 Instalacje sanitarne zewnętrzne</w:t>
      </w:r>
    </w:p>
    <w:p w14:paraId="40C62206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03.00 Wentylacja</w:t>
      </w:r>
    </w:p>
    <w:p w14:paraId="0C141B85" w14:textId="77777777" w:rsidR="00551FA9" w:rsidRPr="002E2E41" w:rsidRDefault="007B7BCE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  <w:r w:rsidRPr="002E2E41">
        <w:rPr>
          <w:rFonts w:ascii="Times New Roman" w:eastAsia="Symbol" w:hAnsi="Times New Roman"/>
          <w:sz w:val="22"/>
        </w:rPr>
        <w:t>itd</w:t>
      </w:r>
    </w:p>
    <w:p w14:paraId="7A7080E6" w14:textId="77777777" w:rsidR="00551FA9" w:rsidRPr="002E2E41" w:rsidRDefault="00551FA9">
      <w:pPr>
        <w:numPr>
          <w:ilvl w:val="0"/>
          <w:numId w:val="7"/>
        </w:numPr>
        <w:tabs>
          <w:tab w:val="left" w:pos="860"/>
        </w:tabs>
        <w:ind w:right="520"/>
        <w:rPr>
          <w:rFonts w:ascii="Times New Roman" w:eastAsia="Symbol" w:hAnsi="Times New Roman"/>
          <w:sz w:val="22"/>
        </w:rPr>
      </w:pPr>
    </w:p>
    <w:p w14:paraId="490DF19D" w14:textId="77777777" w:rsidR="00551FA9" w:rsidRPr="002E2E41" w:rsidRDefault="00551FA9">
      <w:pPr>
        <w:spacing w:line="276" w:lineRule="auto"/>
        <w:jc w:val="center"/>
        <w:rPr>
          <w:rFonts w:ascii="Times New Roman" w:hAnsi="Times New Roman"/>
          <w:b/>
        </w:rPr>
      </w:pPr>
    </w:p>
    <w:p w14:paraId="36FAE9D4" w14:textId="77777777" w:rsidR="00551FA9" w:rsidRPr="002E2E41" w:rsidRDefault="00551FA9">
      <w:pPr>
        <w:spacing w:line="276" w:lineRule="auto"/>
        <w:jc w:val="center"/>
        <w:rPr>
          <w:rFonts w:ascii="Times New Roman" w:hAnsi="Times New Roman"/>
          <w:b/>
        </w:rPr>
      </w:pPr>
    </w:p>
    <w:p w14:paraId="52E94308" w14:textId="77777777" w:rsidR="00551FA9" w:rsidRPr="002E2E41" w:rsidRDefault="00551FA9">
      <w:pPr>
        <w:spacing w:line="276" w:lineRule="auto"/>
        <w:jc w:val="center"/>
        <w:rPr>
          <w:rFonts w:ascii="Times New Roman" w:hAnsi="Times New Roman"/>
          <w:b/>
        </w:rPr>
      </w:pPr>
    </w:p>
    <w:p w14:paraId="59BD5BA7" w14:textId="77777777" w:rsidR="00551FA9" w:rsidRPr="002E2E41" w:rsidRDefault="00551FA9">
      <w:pPr>
        <w:spacing w:line="276" w:lineRule="auto"/>
        <w:jc w:val="center"/>
        <w:rPr>
          <w:rFonts w:ascii="Times New Roman" w:hAnsi="Times New Roman"/>
          <w:b/>
        </w:rPr>
      </w:pPr>
    </w:p>
    <w:p w14:paraId="5071F606" w14:textId="77777777" w:rsidR="00551FA9" w:rsidRPr="002E2E41" w:rsidRDefault="00551FA9">
      <w:pPr>
        <w:spacing w:line="276" w:lineRule="auto"/>
        <w:jc w:val="center"/>
        <w:rPr>
          <w:rFonts w:ascii="Times New Roman" w:hAnsi="Times New Roman"/>
          <w:b/>
        </w:rPr>
      </w:pPr>
    </w:p>
    <w:p w14:paraId="3EF834A6" w14:textId="77777777" w:rsidR="00551FA9" w:rsidRPr="002E2E41" w:rsidRDefault="00551FA9">
      <w:pPr>
        <w:spacing w:line="276" w:lineRule="auto"/>
        <w:jc w:val="center"/>
        <w:rPr>
          <w:rFonts w:ascii="Times New Roman" w:hAnsi="Times New Roman"/>
          <w:b/>
        </w:rPr>
      </w:pPr>
    </w:p>
    <w:p w14:paraId="5308906E" w14:textId="77777777" w:rsidR="00551FA9" w:rsidRPr="002E2E41" w:rsidRDefault="00551FA9">
      <w:pPr>
        <w:spacing w:line="276" w:lineRule="auto"/>
        <w:jc w:val="center"/>
        <w:rPr>
          <w:rFonts w:ascii="Times New Roman" w:hAnsi="Times New Roman"/>
          <w:b/>
        </w:rPr>
      </w:pPr>
    </w:p>
    <w:p w14:paraId="0A99BAC9" w14:textId="77777777" w:rsidR="00551FA9" w:rsidRPr="002E2E41" w:rsidRDefault="00551FA9">
      <w:pPr>
        <w:spacing w:line="276" w:lineRule="auto"/>
        <w:jc w:val="center"/>
        <w:rPr>
          <w:rFonts w:ascii="Times New Roman" w:hAnsi="Times New Roman"/>
          <w:b/>
        </w:rPr>
      </w:pPr>
    </w:p>
    <w:p w14:paraId="469F56EF" w14:textId="77777777" w:rsidR="00551FA9" w:rsidRPr="002E2E41" w:rsidRDefault="00551FA9">
      <w:pPr>
        <w:spacing w:line="276" w:lineRule="auto"/>
        <w:jc w:val="center"/>
        <w:rPr>
          <w:rFonts w:ascii="Times New Roman" w:hAnsi="Times New Roman"/>
          <w:b/>
        </w:rPr>
      </w:pPr>
    </w:p>
    <w:p w14:paraId="69D6E537" w14:textId="77777777" w:rsidR="00551FA9" w:rsidRPr="002E2E41" w:rsidRDefault="00551FA9">
      <w:pPr>
        <w:spacing w:line="276" w:lineRule="auto"/>
        <w:jc w:val="center"/>
        <w:rPr>
          <w:rFonts w:ascii="Times New Roman" w:hAnsi="Times New Roman"/>
          <w:b/>
        </w:rPr>
      </w:pPr>
    </w:p>
    <w:p w14:paraId="74245960" w14:textId="77777777" w:rsidR="00551FA9" w:rsidRPr="002E2E41" w:rsidRDefault="00551FA9">
      <w:pPr>
        <w:spacing w:line="276" w:lineRule="auto"/>
        <w:jc w:val="center"/>
        <w:rPr>
          <w:rFonts w:ascii="Times New Roman" w:hAnsi="Times New Roman"/>
          <w:b/>
        </w:rPr>
      </w:pPr>
    </w:p>
    <w:p w14:paraId="3185B562" w14:textId="77777777" w:rsidR="00551FA9" w:rsidRPr="002E2E41" w:rsidRDefault="00551FA9">
      <w:pPr>
        <w:spacing w:line="276" w:lineRule="auto"/>
        <w:jc w:val="center"/>
        <w:rPr>
          <w:rFonts w:ascii="Times New Roman" w:hAnsi="Times New Roman"/>
          <w:b/>
        </w:rPr>
      </w:pPr>
    </w:p>
    <w:p w14:paraId="65D890B5" w14:textId="77777777" w:rsidR="00551FA9" w:rsidRPr="002E2E41" w:rsidRDefault="00551FA9" w:rsidP="002E2E41">
      <w:pPr>
        <w:spacing w:line="276" w:lineRule="auto"/>
        <w:rPr>
          <w:rFonts w:ascii="Times New Roman" w:hAnsi="Times New Roman"/>
          <w:b/>
        </w:rPr>
      </w:pPr>
    </w:p>
    <w:p w14:paraId="40344B04" w14:textId="77777777" w:rsidR="00551FA9" w:rsidRPr="002E2E41" w:rsidRDefault="007B7BCE">
      <w:pPr>
        <w:tabs>
          <w:tab w:val="left" w:pos="4272"/>
          <w:tab w:val="center" w:pos="6301"/>
        </w:tabs>
        <w:ind w:left="3538" w:hanging="3396"/>
        <w:rPr>
          <w:rFonts w:ascii="Times New Roman" w:hAnsi="Times New Roman"/>
        </w:rPr>
      </w:pPr>
      <w:r w:rsidRPr="002E2E41">
        <w:rPr>
          <w:rFonts w:ascii="Times New Roman" w:eastAsia="Arial" w:hAnsi="Times New Roman"/>
          <w:szCs w:val="20"/>
          <w:lang w:eastAsia="pl-PL"/>
        </w:rPr>
        <w:lastRenderedPageBreak/>
        <w:t>Wzór A4 strony naklejanej na segregator i pierwszej wewnątrz segregatora:</w:t>
      </w:r>
    </w:p>
    <w:p w14:paraId="312EBB6F" w14:textId="77777777" w:rsidR="00551FA9" w:rsidRPr="002E2E41" w:rsidRDefault="00551FA9">
      <w:pPr>
        <w:tabs>
          <w:tab w:val="left" w:pos="4272"/>
          <w:tab w:val="center" w:pos="6301"/>
        </w:tabs>
        <w:ind w:left="3538" w:hanging="3396"/>
        <w:rPr>
          <w:rFonts w:ascii="Times New Roman" w:eastAsia="Arial" w:hAnsi="Times New Roman"/>
          <w:szCs w:val="20"/>
          <w:lang w:eastAsia="pl-PL"/>
        </w:rPr>
      </w:pPr>
    </w:p>
    <w:p w14:paraId="68D96923" w14:textId="77777777" w:rsidR="00551FA9" w:rsidRPr="002E2E41" w:rsidRDefault="008933E0">
      <w:pPr>
        <w:pStyle w:val="Nagwek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2E2E41">
        <w:rPr>
          <w:rFonts w:ascii="Times New Roman" w:hAnsi="Times New Roman"/>
          <w:noProof/>
        </w:rPr>
        <w:drawing>
          <wp:inline distT="0" distB="0" distL="0" distR="0" wp14:anchorId="6026B84A" wp14:editId="4878EBA3">
            <wp:extent cx="3022604" cy="1058546"/>
            <wp:effectExtent l="0" t="0" r="6346" b="8254"/>
            <wp:docPr id="9" name="Picture 8" descr="Rządowy Fundusz Polski Ład: Program Inwestycji Strategicznych - edycja  pierwsza - BG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2604" cy="105854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7A35F6B" w14:textId="77777777" w:rsidR="00551FA9" w:rsidRPr="002E2E41" w:rsidRDefault="008933E0">
      <w:pPr>
        <w:jc w:val="center"/>
        <w:rPr>
          <w:rFonts w:ascii="Times New Roman" w:hAnsi="Times New Roman"/>
        </w:rPr>
      </w:pPr>
      <w:r w:rsidRPr="002E2E41">
        <w:rPr>
          <w:rFonts w:ascii="Times New Roman" w:eastAsia="Calibri" w:hAnsi="Times New Roman"/>
          <w:sz w:val="20"/>
          <w:szCs w:val="20"/>
        </w:rPr>
        <w:t>Inwestycja współfinansowana ze środków Rządowego Funduszu „Polski Ład”: Program Inwestycji Strategicznych</w:t>
      </w:r>
      <w:r w:rsidR="007B7BCE" w:rsidRPr="002E2E41">
        <w:rPr>
          <w:rFonts w:ascii="Times New Roman" w:hAnsi="Times New Roman"/>
          <w:sz w:val="18"/>
          <w:szCs w:val="18"/>
        </w:rPr>
        <w:br/>
      </w:r>
    </w:p>
    <w:tbl>
      <w:tblPr>
        <w:tblW w:w="10217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6703"/>
      </w:tblGrid>
      <w:tr w:rsidR="00BC34AB" w:rsidRPr="002E2E41" w14:paraId="53A6C832" w14:textId="77777777" w:rsidTr="00DF5C3F">
        <w:trPr>
          <w:trHeight w:val="1143"/>
        </w:trPr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087CD" w14:textId="77777777" w:rsidR="00551FA9" w:rsidRPr="002E2E41" w:rsidRDefault="00BC34AB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E41">
              <w:rPr>
                <w:rFonts w:ascii="Times New Roman" w:hAnsi="Times New Roman"/>
                <w:noProof/>
              </w:rPr>
              <w:drawing>
                <wp:inline distT="0" distB="0" distL="0" distR="0" wp14:anchorId="2E3759E3" wp14:editId="1C8033E8">
                  <wp:extent cx="2181225" cy="2028825"/>
                  <wp:effectExtent l="0" t="0" r="9525" b="9525"/>
                  <wp:docPr id="11" name="Obraz 11" descr="Między północą a czwartą rano w Krakowie zgaśnie oświetlenie ulicz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ędzy północą a czwartą rano w Krakowie zgaśnie oświetlenie ulicz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080" cy="2037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6AE19" w14:textId="77777777" w:rsidR="00DF5C3F" w:rsidRPr="002E2E41" w:rsidRDefault="007B7BCE" w:rsidP="00DF5C3F">
            <w:pPr>
              <w:ind w:left="71"/>
              <w:rPr>
                <w:rFonts w:ascii="Times New Roman" w:hAnsi="Times New Roman"/>
                <w:sz w:val="8"/>
                <w:szCs w:val="8"/>
              </w:rPr>
            </w:pPr>
            <w:r w:rsidRPr="002E2E41">
              <w:rPr>
                <w:rFonts w:ascii="Times New Roman" w:hAnsi="Times New Roman"/>
                <w:sz w:val="16"/>
                <w:szCs w:val="16"/>
              </w:rPr>
              <w:t>Nazwa inwestycji:</w:t>
            </w:r>
            <w:bookmarkStart w:id="10" w:name="_Hlk124416269"/>
            <w:bookmarkStart w:id="11" w:name="_Hlk80267477"/>
            <w:r w:rsidR="00DF5C3F" w:rsidRPr="002E2E41">
              <w:rPr>
                <w:rFonts w:ascii="Times New Roman" w:hAnsi="Times New Roman"/>
                <w:sz w:val="16"/>
                <w:szCs w:val="16"/>
              </w:rPr>
              <w:br/>
            </w:r>
            <w:r w:rsidR="00DF5C3F" w:rsidRPr="002E2E41">
              <w:rPr>
                <w:rFonts w:ascii="Times New Roman" w:eastAsia="Times New Roman" w:hAnsi="Times New Roman"/>
                <w:b/>
                <w:lang w:eastAsia="pl-PL"/>
              </w:rPr>
              <w:t>Poprawa efektywności energetycznej infrastruktury elektroenergetycznej miasta Pabianic</w:t>
            </w:r>
            <w:bookmarkEnd w:id="10"/>
          </w:p>
          <w:bookmarkEnd w:id="11"/>
          <w:p w14:paraId="6B41BAC3" w14:textId="3D38372E" w:rsidR="00551FA9" w:rsidRPr="002E2E41" w:rsidRDefault="007B7BCE" w:rsidP="005B1989">
            <w:pPr>
              <w:pStyle w:val="Zawartotabeli"/>
              <w:spacing w:line="200" w:lineRule="atLeast"/>
              <w:rPr>
                <w:rFonts w:cs="Times New Roman"/>
              </w:rPr>
            </w:pPr>
            <w:r w:rsidRPr="002E2E41">
              <w:rPr>
                <w:rFonts w:cs="Times New Roman"/>
                <w:b/>
                <w:bCs/>
                <w:sz w:val="22"/>
                <w:szCs w:val="22"/>
              </w:rPr>
              <w:t xml:space="preserve">„Budowa </w:t>
            </w:r>
            <w:r w:rsidR="008933E0" w:rsidRPr="002E2E41">
              <w:rPr>
                <w:rFonts w:cs="Times New Roman"/>
                <w:b/>
                <w:bCs/>
                <w:sz w:val="22"/>
                <w:szCs w:val="22"/>
              </w:rPr>
              <w:t>oświetlenia ulicznego</w:t>
            </w:r>
            <w:r w:rsidRPr="002E2E41">
              <w:rPr>
                <w:rFonts w:cs="Times New Roman"/>
                <w:b/>
                <w:bCs/>
                <w:sz w:val="22"/>
                <w:szCs w:val="22"/>
              </w:rPr>
              <w:t xml:space="preserve"> na ul. </w:t>
            </w:r>
            <w:r w:rsidR="005B4BBA">
              <w:rPr>
                <w:rFonts w:cs="Times New Roman"/>
                <w:b/>
                <w:bCs/>
                <w:sz w:val="22"/>
                <w:szCs w:val="22"/>
              </w:rPr>
              <w:t>……………….</w:t>
            </w:r>
            <w:r w:rsidR="005B1989" w:rsidRPr="002E2E41">
              <w:rPr>
                <w:rFonts w:cs="Times New Roman"/>
                <w:b/>
                <w:bCs/>
                <w:sz w:val="22"/>
                <w:szCs w:val="22"/>
              </w:rPr>
              <w:t xml:space="preserve"> w Pabianicach</w:t>
            </w:r>
            <w:r w:rsidRPr="002E2E41">
              <w:rPr>
                <w:rFonts w:cs="Times New Roman"/>
                <w:b/>
                <w:bCs/>
                <w:sz w:val="22"/>
                <w:szCs w:val="22"/>
              </w:rPr>
              <w:t>”.</w:t>
            </w:r>
          </w:p>
        </w:tc>
      </w:tr>
      <w:tr w:rsidR="00BC34AB" w:rsidRPr="002E2E41" w14:paraId="7D7DD7EE" w14:textId="77777777" w:rsidTr="005B1989">
        <w:trPr>
          <w:trHeight w:val="550"/>
        </w:trPr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AFBA8" w14:textId="77777777" w:rsidR="00551FA9" w:rsidRPr="002E2E41" w:rsidRDefault="00551FA9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53F88" w14:textId="77777777" w:rsidR="00551FA9" w:rsidRPr="002E2E41" w:rsidRDefault="007B7BCE">
            <w:pPr>
              <w:ind w:firstLine="71"/>
              <w:rPr>
                <w:rFonts w:ascii="Times New Roman" w:hAnsi="Times New Roman"/>
                <w:b/>
                <w:bCs/>
              </w:rPr>
            </w:pPr>
            <w:r w:rsidRPr="002E2E41">
              <w:rPr>
                <w:rFonts w:ascii="Times New Roman" w:hAnsi="Times New Roman"/>
                <w:sz w:val="16"/>
                <w:szCs w:val="16"/>
              </w:rPr>
              <w:t>Numer projektu i zadania:</w:t>
            </w:r>
          </w:p>
          <w:p w14:paraId="16134D01" w14:textId="77777777" w:rsidR="00551FA9" w:rsidRPr="002E2E41" w:rsidRDefault="007B7BCE">
            <w:pPr>
              <w:ind w:firstLine="71"/>
              <w:rPr>
                <w:rFonts w:ascii="Times New Roman" w:hAnsi="Times New Roman"/>
              </w:rPr>
            </w:pPr>
            <w:r w:rsidRPr="002E2E41">
              <w:rPr>
                <w:rFonts w:ascii="Times New Roman" w:hAnsi="Times New Roman"/>
                <w:b/>
                <w:bCs/>
              </w:rPr>
              <w:t xml:space="preserve">Zadanie </w:t>
            </w:r>
            <w:r w:rsidR="00DF5C3F" w:rsidRPr="002E2E41">
              <w:rPr>
                <w:rFonts w:ascii="Times New Roman" w:hAnsi="Times New Roman"/>
                <w:b/>
                <w:bCs/>
              </w:rPr>
              <w:t>x</w:t>
            </w:r>
            <w:r w:rsidRPr="002E2E41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BC34AB" w:rsidRPr="002E2E41" w14:paraId="18927018" w14:textId="77777777" w:rsidTr="008933E0">
        <w:trPr>
          <w:trHeight w:val="550"/>
        </w:trPr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1CAFB" w14:textId="77777777" w:rsidR="00551FA9" w:rsidRPr="002E2E41" w:rsidRDefault="00551FA9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4F367" w14:textId="77777777" w:rsidR="00551FA9" w:rsidRPr="002E2E41" w:rsidRDefault="007B7BCE">
            <w:pPr>
              <w:ind w:firstLine="71"/>
              <w:rPr>
                <w:rFonts w:ascii="Times New Roman" w:hAnsi="Times New Roman"/>
                <w:b/>
                <w:bCs/>
                <w:kern w:val="2"/>
                <w:sz w:val="18"/>
                <w:szCs w:val="18"/>
              </w:rPr>
            </w:pPr>
            <w:r w:rsidRPr="002E2E41">
              <w:rPr>
                <w:rFonts w:ascii="Times New Roman" w:hAnsi="Times New Roman"/>
                <w:b/>
                <w:bCs/>
                <w:sz w:val="18"/>
                <w:szCs w:val="18"/>
              </w:rPr>
              <w:t>Jednostka ewidencyjna: 100802_1</w:t>
            </w:r>
          </w:p>
          <w:p w14:paraId="51DA5F54" w14:textId="77777777" w:rsidR="00551FA9" w:rsidRPr="002E2E41" w:rsidRDefault="007B7BCE">
            <w:pPr>
              <w:ind w:firstLine="71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E2E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Obręb: </w:t>
            </w:r>
            <w:r w:rsidR="00DF5C3F" w:rsidRPr="002E2E41">
              <w:rPr>
                <w:rFonts w:ascii="Times New Roman" w:hAnsi="Times New Roman"/>
                <w:b/>
                <w:bCs/>
                <w:sz w:val="18"/>
                <w:szCs w:val="18"/>
              </w:rPr>
              <w:t>x</w:t>
            </w:r>
          </w:p>
          <w:p w14:paraId="4187FA19" w14:textId="77777777" w:rsidR="00551FA9" w:rsidRPr="002E2E41" w:rsidRDefault="007B7BCE">
            <w:pPr>
              <w:ind w:firstLine="71"/>
              <w:rPr>
                <w:rFonts w:ascii="Times New Roman" w:hAnsi="Times New Roman"/>
                <w:sz w:val="16"/>
                <w:szCs w:val="16"/>
              </w:rPr>
            </w:pPr>
            <w:r w:rsidRPr="002E2E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nr działek: </w:t>
            </w:r>
            <w:r w:rsidR="00DF5C3F" w:rsidRPr="002E2E41">
              <w:rPr>
                <w:rFonts w:ascii="Times New Roman" w:hAnsi="Times New Roman"/>
                <w:b/>
                <w:bCs/>
                <w:sz w:val="18"/>
                <w:szCs w:val="18"/>
              </w:rPr>
              <w:t>x, y, z</w:t>
            </w:r>
          </w:p>
        </w:tc>
      </w:tr>
      <w:tr w:rsidR="00BC34AB" w:rsidRPr="002E2E41" w14:paraId="55BC99D4" w14:textId="77777777" w:rsidTr="005B1989">
        <w:trPr>
          <w:trHeight w:val="991"/>
        </w:trPr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3087C" w14:textId="77777777" w:rsidR="00551FA9" w:rsidRPr="002E2E41" w:rsidRDefault="00551FA9">
            <w:pPr>
              <w:snapToGri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946A0" w14:textId="77777777" w:rsidR="00551FA9" w:rsidRPr="002E2E41" w:rsidRDefault="007B7BCE">
            <w:pPr>
              <w:ind w:firstLine="10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2E41">
              <w:rPr>
                <w:rFonts w:ascii="Times New Roman" w:hAnsi="Times New Roman"/>
                <w:sz w:val="16"/>
                <w:szCs w:val="16"/>
              </w:rPr>
              <w:t>Tytuł opracowania:</w:t>
            </w:r>
          </w:p>
          <w:p w14:paraId="48A75033" w14:textId="77777777" w:rsidR="00551FA9" w:rsidRPr="002E2E41" w:rsidRDefault="007B7BCE">
            <w:pPr>
              <w:ind w:left="129" w:firstLine="14"/>
              <w:rPr>
                <w:rFonts w:ascii="Times New Roman" w:hAnsi="Times New Roman"/>
                <w:sz w:val="20"/>
                <w:szCs w:val="20"/>
              </w:rPr>
            </w:pPr>
            <w:r w:rsidRPr="002E2E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Budowa na działkach nr ewid. </w:t>
            </w:r>
            <w:r w:rsidR="008933E0" w:rsidRPr="002E2E41">
              <w:rPr>
                <w:rFonts w:ascii="Times New Roman" w:hAnsi="Times New Roman"/>
                <w:b/>
                <w:bCs/>
                <w:sz w:val="20"/>
                <w:szCs w:val="20"/>
              </w:rPr>
              <w:t>x, y, z</w:t>
            </w:r>
            <w:r w:rsidRPr="002E2E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Pabianicach, przy ul.                        , obręb P-</w:t>
            </w:r>
            <w:r w:rsidR="008933E0" w:rsidRPr="002E2E41">
              <w:rPr>
                <w:rFonts w:ascii="Times New Roman" w:hAnsi="Times New Roman"/>
                <w:b/>
                <w:bCs/>
                <w:sz w:val="20"/>
                <w:szCs w:val="20"/>
              </w:rPr>
              <w:t>X</w:t>
            </w:r>
            <w:r w:rsidRPr="002E2E41">
              <w:rPr>
                <w:rFonts w:ascii="Times New Roman" w:hAnsi="Times New Roman"/>
                <w:b/>
                <w:bCs/>
                <w:sz w:val="20"/>
                <w:szCs w:val="20"/>
              </w:rPr>
              <w:t>, w ramach projektu „</w:t>
            </w:r>
            <w:r w:rsidR="00DF5C3F" w:rsidRPr="002E2E4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Poprawa efektywności energetycznej infrastruktury elektroenergetycznej miasta Pabianic”</w:t>
            </w:r>
          </w:p>
        </w:tc>
      </w:tr>
      <w:tr w:rsidR="00BC34AB" w:rsidRPr="002E2E41" w14:paraId="2BB5365A" w14:textId="77777777" w:rsidTr="005B1989">
        <w:trPr>
          <w:trHeight w:val="1616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64A09" w14:textId="77777777" w:rsidR="00551FA9" w:rsidRPr="002E2E41" w:rsidRDefault="007B7BC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E41">
              <w:rPr>
                <w:rFonts w:ascii="Times New Roman" w:hAnsi="Times New Roman"/>
                <w:noProof/>
              </w:rPr>
              <w:drawing>
                <wp:inline distT="0" distB="0" distL="0" distR="0" wp14:anchorId="7D5407F8" wp14:editId="1BC2BA3E">
                  <wp:extent cx="695325" cy="800100"/>
                  <wp:effectExtent l="0" t="0" r="9525" b="0"/>
                  <wp:docPr id="5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E2E41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inline distT="0" distB="0" distL="0" distR="0" wp14:anchorId="750A27CE" wp14:editId="186FADD3">
                      <wp:extent cx="1905" cy="1905"/>
                      <wp:effectExtent l="0" t="0" r="635" b="0"/>
                      <wp:docPr id="6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stroked="f" style="position:absolute;margin-left:0pt;margin-top:-0.15pt;width:0.05pt;height:0.05pt;mso-position-vertical:top" wp14:anchorId="750A27CE">
                      <w10:wrap type="none"/>
                      <v:fill o:detectmouseclick="t" on="false"/>
                      <v:stroke color="#3465a4" joinstyle="round" endcap="flat"/>
                    </v:rect>
                  </w:pict>
                </mc:Fallback>
              </mc:AlternateContent>
            </w:r>
          </w:p>
        </w:tc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303F3" w14:textId="77777777" w:rsidR="00551FA9" w:rsidRPr="002E2E41" w:rsidRDefault="007B7BCE">
            <w:pPr>
              <w:ind w:left="100"/>
              <w:rPr>
                <w:rFonts w:ascii="Times New Roman" w:hAnsi="Times New Roman"/>
                <w:sz w:val="8"/>
                <w:szCs w:val="8"/>
              </w:rPr>
            </w:pPr>
            <w:r w:rsidRPr="002E2E41">
              <w:rPr>
                <w:rFonts w:ascii="Times New Roman" w:hAnsi="Times New Roman"/>
                <w:i/>
                <w:iCs/>
                <w:sz w:val="16"/>
                <w:szCs w:val="16"/>
              </w:rPr>
              <w:t>Inwestor</w:t>
            </w:r>
            <w:r w:rsidRPr="002E2E41">
              <w:rPr>
                <w:rFonts w:ascii="Times New Roman" w:hAnsi="Times New Roman"/>
                <w:sz w:val="16"/>
                <w:szCs w:val="16"/>
              </w:rPr>
              <w:t>:</w:t>
            </w:r>
            <w:r w:rsidRPr="002E2E41">
              <w:rPr>
                <w:rFonts w:ascii="Times New Roman" w:hAnsi="Times New Roman"/>
                <w:sz w:val="8"/>
                <w:szCs w:val="8"/>
              </w:rPr>
              <w:t xml:space="preserve"> </w:t>
            </w:r>
          </w:p>
          <w:p w14:paraId="0A2B6277" w14:textId="77777777" w:rsidR="00551FA9" w:rsidRPr="002E2E41" w:rsidRDefault="00551FA9">
            <w:pPr>
              <w:rPr>
                <w:rFonts w:ascii="Times New Roman" w:hAnsi="Times New Roman"/>
                <w:sz w:val="8"/>
                <w:szCs w:val="8"/>
              </w:rPr>
            </w:pPr>
          </w:p>
          <w:p w14:paraId="3D6D12E6" w14:textId="77777777" w:rsidR="00551FA9" w:rsidRPr="002E2E41" w:rsidRDefault="007B7BCE" w:rsidP="005B1989">
            <w:pPr>
              <w:pStyle w:val="Zawartotabeli"/>
              <w:spacing w:before="120"/>
              <w:ind w:left="159"/>
              <w:rPr>
                <w:rFonts w:cs="Times New Roman"/>
                <w:bCs/>
                <w:sz w:val="22"/>
                <w:szCs w:val="22"/>
              </w:rPr>
            </w:pPr>
            <w:r w:rsidRPr="002E2E41">
              <w:rPr>
                <w:rFonts w:cs="Times New Roman"/>
                <w:b/>
                <w:bCs/>
                <w:sz w:val="22"/>
                <w:szCs w:val="22"/>
              </w:rPr>
              <w:t xml:space="preserve">Miasto Pabianice, </w:t>
            </w:r>
          </w:p>
          <w:p w14:paraId="1C7AC6B7" w14:textId="77777777" w:rsidR="00551FA9" w:rsidRPr="002E2E41" w:rsidRDefault="007B7BCE">
            <w:pPr>
              <w:pStyle w:val="Zawartotabeli"/>
              <w:ind w:left="157"/>
              <w:rPr>
                <w:rFonts w:cs="Times New Roman"/>
                <w:bCs/>
                <w:sz w:val="22"/>
                <w:szCs w:val="22"/>
              </w:rPr>
            </w:pPr>
            <w:r w:rsidRPr="002E2E41">
              <w:rPr>
                <w:rFonts w:cs="Times New Roman"/>
                <w:bCs/>
                <w:sz w:val="22"/>
                <w:szCs w:val="22"/>
              </w:rPr>
              <w:t xml:space="preserve">ul. Zamkowa 16, </w:t>
            </w:r>
          </w:p>
          <w:p w14:paraId="2D26270F" w14:textId="77777777" w:rsidR="00551FA9" w:rsidRPr="002E2E41" w:rsidRDefault="007B7BCE">
            <w:pPr>
              <w:pStyle w:val="Zawartotabeli"/>
              <w:ind w:left="157"/>
              <w:rPr>
                <w:rFonts w:cs="Times New Roman"/>
              </w:rPr>
            </w:pPr>
            <w:r w:rsidRPr="002E2E41">
              <w:rPr>
                <w:rFonts w:cs="Times New Roman"/>
                <w:bCs/>
                <w:sz w:val="22"/>
                <w:szCs w:val="22"/>
              </w:rPr>
              <w:t>95-200 Pabianice</w:t>
            </w:r>
          </w:p>
        </w:tc>
      </w:tr>
      <w:tr w:rsidR="00BC34AB" w:rsidRPr="002E2E41" w14:paraId="3D6136BE" w14:textId="77777777" w:rsidTr="008933E0">
        <w:trPr>
          <w:trHeight w:val="1164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2F49C" w14:textId="77777777" w:rsidR="00551FA9" w:rsidRPr="002E2E41" w:rsidRDefault="007B7BCE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E41">
              <w:rPr>
                <w:rFonts w:ascii="Times New Roman" w:hAnsi="Times New Roman"/>
                <w:sz w:val="16"/>
                <w:szCs w:val="16"/>
              </w:rPr>
              <w:t>LOGO</w:t>
            </w:r>
          </w:p>
          <w:p w14:paraId="409EDD50" w14:textId="77777777" w:rsidR="00551FA9" w:rsidRPr="002E2E41" w:rsidRDefault="00551FA9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D1B55" w14:textId="77777777" w:rsidR="00551FA9" w:rsidRPr="002E2E41" w:rsidRDefault="007B7BCE" w:rsidP="005B1989">
            <w:pPr>
              <w:spacing w:after="120"/>
              <w:ind w:left="102"/>
              <w:rPr>
                <w:rFonts w:ascii="Times New Roman" w:hAnsi="Times New Roman"/>
              </w:rPr>
            </w:pPr>
            <w:r w:rsidRPr="002E2E4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2E2E41">
              <w:rPr>
                <w:rFonts w:ascii="Times New Roman" w:hAnsi="Times New Roman"/>
                <w:i/>
                <w:iCs/>
                <w:sz w:val="16"/>
                <w:szCs w:val="16"/>
              </w:rPr>
              <w:t>Generalny Wykonawca</w:t>
            </w:r>
            <w:r w:rsidRPr="002E2E4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2E2E41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>AAAAAA Spółka Jawna</w:t>
            </w:r>
            <w:r w:rsidRPr="002E2E41">
              <w:rPr>
                <w:rFonts w:ascii="Times New Roman" w:hAnsi="Times New Roman"/>
                <w:bCs/>
              </w:rPr>
              <w:t xml:space="preserve"> </w:t>
            </w:r>
          </w:p>
          <w:p w14:paraId="0B2E5A7B" w14:textId="77777777" w:rsidR="00551FA9" w:rsidRPr="002E2E41" w:rsidRDefault="008933E0">
            <w:pPr>
              <w:pStyle w:val="Zawartotabeli"/>
              <w:ind w:left="157"/>
              <w:rPr>
                <w:rFonts w:cs="Times New Roman"/>
                <w:bCs/>
              </w:rPr>
            </w:pPr>
            <w:r w:rsidRPr="002E2E41">
              <w:rPr>
                <w:rFonts w:cs="Times New Roman"/>
                <w:bCs/>
              </w:rPr>
              <w:t>ul. Zamkow</w:t>
            </w:r>
            <w:r w:rsidR="007B7BCE" w:rsidRPr="002E2E41">
              <w:rPr>
                <w:rFonts w:cs="Times New Roman"/>
                <w:bCs/>
              </w:rPr>
              <w:t xml:space="preserve">a </w:t>
            </w:r>
            <w:r w:rsidRPr="002E2E41">
              <w:rPr>
                <w:rFonts w:cs="Times New Roman"/>
                <w:bCs/>
              </w:rPr>
              <w:t>x</w:t>
            </w:r>
            <w:r w:rsidR="007B7BCE" w:rsidRPr="002E2E41">
              <w:rPr>
                <w:rFonts w:cs="Times New Roman"/>
                <w:bCs/>
              </w:rPr>
              <w:t>,</w:t>
            </w:r>
          </w:p>
          <w:p w14:paraId="0C51E8EB" w14:textId="77777777" w:rsidR="00551FA9" w:rsidRPr="002E2E41" w:rsidRDefault="007B7BCE">
            <w:pPr>
              <w:pStyle w:val="Zawartotabeli"/>
              <w:ind w:left="157"/>
              <w:rPr>
                <w:rFonts w:cs="Times New Roman"/>
              </w:rPr>
            </w:pPr>
            <w:r w:rsidRPr="002E2E41">
              <w:rPr>
                <w:rFonts w:cs="Times New Roman"/>
                <w:bCs/>
              </w:rPr>
              <w:t>95-200 Pabianice</w:t>
            </w:r>
          </w:p>
        </w:tc>
      </w:tr>
    </w:tbl>
    <w:p w14:paraId="557DF9C7" w14:textId="77777777" w:rsidR="00551FA9" w:rsidRPr="002E2E41" w:rsidRDefault="00551FA9">
      <w:pPr>
        <w:tabs>
          <w:tab w:val="left" w:pos="4272"/>
          <w:tab w:val="center" w:pos="6301"/>
        </w:tabs>
        <w:ind w:left="3538" w:hanging="3396"/>
        <w:rPr>
          <w:rFonts w:ascii="Times New Roman" w:hAnsi="Times New Roman"/>
          <w:i/>
          <w:sz w:val="20"/>
          <w:szCs w:val="20"/>
        </w:rPr>
      </w:pPr>
    </w:p>
    <w:p w14:paraId="5CE43091" w14:textId="77777777" w:rsidR="00551FA9" w:rsidRPr="002E2E41" w:rsidRDefault="007B7BCE">
      <w:pPr>
        <w:jc w:val="center"/>
        <w:rPr>
          <w:rFonts w:ascii="Times New Roman" w:hAnsi="Times New Roman"/>
          <w:b/>
          <w:sz w:val="32"/>
          <w:szCs w:val="32"/>
        </w:rPr>
      </w:pPr>
      <w:r w:rsidRPr="002E2E41">
        <w:rPr>
          <w:rFonts w:ascii="Times New Roman" w:hAnsi="Times New Roman"/>
          <w:b/>
          <w:sz w:val="40"/>
          <w:szCs w:val="40"/>
        </w:rPr>
        <w:t xml:space="preserve">Dokumentacja powykonawcza Tom I(II,III,IV) </w:t>
      </w:r>
      <w:r w:rsidRPr="002E2E41">
        <w:rPr>
          <w:rFonts w:ascii="Times New Roman" w:hAnsi="Times New Roman"/>
          <w:b/>
          <w:color w:val="CE181E"/>
          <w:sz w:val="32"/>
          <w:szCs w:val="32"/>
        </w:rPr>
        <w:t>oryginał (kopia)</w:t>
      </w:r>
    </w:p>
    <w:p w14:paraId="39280C62" w14:textId="77777777" w:rsidR="00551FA9" w:rsidRPr="002E2E41" w:rsidRDefault="007B7BCE" w:rsidP="00FC05D6">
      <w:pPr>
        <w:spacing w:after="360"/>
        <w:jc w:val="center"/>
        <w:rPr>
          <w:rFonts w:ascii="Times New Roman" w:hAnsi="Times New Roman"/>
          <w:b/>
          <w:sz w:val="48"/>
          <w:szCs w:val="48"/>
        </w:rPr>
      </w:pPr>
      <w:r w:rsidRPr="002E2E41">
        <w:rPr>
          <w:rFonts w:ascii="Times New Roman" w:hAnsi="Times New Roman"/>
          <w:b/>
          <w:sz w:val="48"/>
          <w:szCs w:val="48"/>
        </w:rPr>
        <w:t>Roboty budowlane</w:t>
      </w:r>
      <w:bookmarkStart w:id="12" w:name="_Hlk55486475"/>
      <w:bookmarkEnd w:id="12"/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3543"/>
        <w:gridCol w:w="3374"/>
      </w:tblGrid>
      <w:tr w:rsidR="00551FA9" w:rsidRPr="002E2E41" w14:paraId="4E497048" w14:textId="7777777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FE00C" w14:textId="77777777" w:rsidR="00551FA9" w:rsidRPr="002E2E41" w:rsidRDefault="007B7B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2E41">
              <w:rPr>
                <w:rFonts w:ascii="Times New Roman" w:hAnsi="Times New Roman"/>
              </w:rPr>
              <w:t>Opracował: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2FB08" w14:textId="77777777" w:rsidR="00551FA9" w:rsidRPr="002E2E41" w:rsidRDefault="007B7B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2E41">
              <w:rPr>
                <w:rFonts w:ascii="Times New Roman" w:hAnsi="Times New Roman"/>
              </w:rPr>
              <w:t>Kierownik Budowy: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55777" w14:textId="77777777" w:rsidR="00551FA9" w:rsidRPr="002E2E41" w:rsidRDefault="007B7B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2E41">
              <w:rPr>
                <w:rFonts w:ascii="Times New Roman" w:hAnsi="Times New Roman"/>
              </w:rPr>
              <w:t>Przedstawiciel Wykonawcy:</w:t>
            </w:r>
          </w:p>
        </w:tc>
      </w:tr>
      <w:tr w:rsidR="00551FA9" w:rsidRPr="002E2E41" w14:paraId="39F063C9" w14:textId="77777777">
        <w:trPr>
          <w:trHeight w:val="1459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56454" w14:textId="77777777" w:rsidR="00551FA9" w:rsidRPr="002E2E41" w:rsidRDefault="00551FA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6D31E" w14:textId="77777777" w:rsidR="00551FA9" w:rsidRPr="002E2E41" w:rsidRDefault="00551FA9">
            <w:pPr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DEF42" w14:textId="77777777" w:rsidR="00551FA9" w:rsidRPr="002E2E41" w:rsidRDefault="00551FA9">
            <w:pPr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</w:tr>
      <w:tr w:rsidR="00551FA9" w:rsidRPr="002E2E41" w14:paraId="4305038F" w14:textId="7777777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E152" w14:textId="77777777" w:rsidR="00551FA9" w:rsidRPr="002E2E41" w:rsidRDefault="007B7BCE">
            <w:pPr>
              <w:rPr>
                <w:rFonts w:ascii="Times New Roman" w:hAnsi="Times New Roman"/>
                <w:sz w:val="22"/>
                <w:szCs w:val="22"/>
              </w:rPr>
            </w:pPr>
            <w:r w:rsidRPr="002E2E41">
              <w:rPr>
                <w:rFonts w:ascii="Times New Roman" w:hAnsi="Times New Roman"/>
              </w:rPr>
              <w:t xml:space="preserve">Data, podpis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0F5AF" w14:textId="77777777" w:rsidR="00551FA9" w:rsidRPr="002E2E41" w:rsidRDefault="007B7BCE">
            <w:pPr>
              <w:rPr>
                <w:rFonts w:ascii="Times New Roman" w:hAnsi="Times New Roman"/>
                <w:sz w:val="22"/>
                <w:szCs w:val="22"/>
              </w:rPr>
            </w:pPr>
            <w:r w:rsidRPr="002E2E41">
              <w:rPr>
                <w:rFonts w:ascii="Times New Roman" w:hAnsi="Times New Roman"/>
              </w:rPr>
              <w:t>Data, podpis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E0DD2" w14:textId="77777777" w:rsidR="00551FA9" w:rsidRPr="002E2E41" w:rsidRDefault="007B7BCE">
            <w:pPr>
              <w:rPr>
                <w:rFonts w:ascii="Times New Roman" w:hAnsi="Times New Roman"/>
                <w:sz w:val="22"/>
                <w:szCs w:val="22"/>
              </w:rPr>
            </w:pPr>
            <w:r w:rsidRPr="002E2E41">
              <w:rPr>
                <w:rFonts w:ascii="Times New Roman" w:hAnsi="Times New Roman"/>
              </w:rPr>
              <w:t>Data, podpis</w:t>
            </w:r>
          </w:p>
        </w:tc>
      </w:tr>
    </w:tbl>
    <w:p w14:paraId="1ED8DFD4" w14:textId="251A8221" w:rsidR="00551FA9" w:rsidRPr="002E2E41" w:rsidRDefault="008933E0" w:rsidP="00FC05D6">
      <w:pPr>
        <w:rPr>
          <w:rFonts w:ascii="Times New Roman" w:eastAsia="Arial" w:hAnsi="Times New Roman"/>
          <w:szCs w:val="20"/>
          <w:lang w:eastAsia="pl-PL"/>
        </w:rPr>
      </w:pPr>
      <w:r w:rsidRPr="002E2E41">
        <w:rPr>
          <w:rFonts w:ascii="Times New Roman" w:eastAsia="Times New Roman" w:hAnsi="Times New Roman"/>
          <w:sz w:val="20"/>
          <w:szCs w:val="20"/>
          <w:lang w:eastAsia="pl-PL"/>
        </w:rPr>
        <w:br w:type="page"/>
      </w:r>
      <w:r w:rsidR="007B7BCE" w:rsidRPr="002E2E41">
        <w:rPr>
          <w:rFonts w:ascii="Times New Roman" w:eastAsia="Arial" w:hAnsi="Times New Roman"/>
          <w:szCs w:val="20"/>
          <w:lang w:eastAsia="pl-PL"/>
        </w:rPr>
        <w:lastRenderedPageBreak/>
        <w:t>Wzór etykiety dla segregatora o szerokości grzbietu 7,5 cm (</w:t>
      </w:r>
      <w:r w:rsidR="007B7BCE" w:rsidRPr="002E2E41">
        <w:rPr>
          <w:rFonts w:ascii="Times New Roman" w:eastAsia="Arial" w:hAnsi="Times New Roman"/>
          <w:color w:val="FF0000"/>
          <w:szCs w:val="20"/>
          <w:lang w:eastAsia="pl-PL"/>
        </w:rPr>
        <w:t>elementy na czerwono są adaptowalne</w:t>
      </w:r>
      <w:r w:rsidR="007B7BCE" w:rsidRPr="002E2E41">
        <w:rPr>
          <w:rFonts w:ascii="Times New Roman" w:eastAsia="Arial" w:hAnsi="Times New Roman"/>
          <w:szCs w:val="20"/>
          <w:lang w:eastAsia="pl-PL"/>
        </w:rPr>
        <w:t>):</w:t>
      </w:r>
    </w:p>
    <w:p w14:paraId="010F96C5" w14:textId="77777777" w:rsidR="00551FA9" w:rsidRPr="002E2E41" w:rsidRDefault="00551FA9">
      <w:pPr>
        <w:spacing w:line="235" w:lineRule="auto"/>
        <w:ind w:left="160" w:right="760"/>
        <w:rPr>
          <w:rFonts w:ascii="Times New Roman" w:eastAsia="Arial" w:hAnsi="Times New Roman"/>
          <w:szCs w:val="20"/>
          <w:lang w:eastAsia="pl-PL"/>
        </w:rPr>
      </w:pPr>
    </w:p>
    <w:p w14:paraId="4E17B35F" w14:textId="13170871" w:rsidR="00551FA9" w:rsidRPr="002E2E41" w:rsidRDefault="007B7BCE">
      <w:pPr>
        <w:spacing w:line="235" w:lineRule="auto"/>
        <w:ind w:left="160" w:right="760"/>
        <w:jc w:val="center"/>
        <w:rPr>
          <w:rFonts w:ascii="Times New Roman" w:eastAsia="Arial" w:hAnsi="Times New Roman"/>
          <w:szCs w:val="20"/>
          <w:lang w:eastAsia="pl-PL"/>
        </w:rPr>
      </w:pPr>
      <w:r w:rsidRPr="002E2E41">
        <w:rPr>
          <w:rFonts w:ascii="Times New Roman" w:eastAsia="Arial" w:hAnsi="Times New Roman"/>
          <w:szCs w:val="20"/>
          <w:lang w:eastAsia="pl-PL"/>
        </w:rPr>
        <w:t>150 mm x 50 mm</w:t>
      </w:r>
    </w:p>
    <w:p w14:paraId="7E491901" w14:textId="468B7347" w:rsidR="00551FA9" w:rsidRPr="002E2E41" w:rsidRDefault="00551FA9">
      <w:pPr>
        <w:spacing w:line="235" w:lineRule="auto"/>
        <w:ind w:left="160" w:right="760"/>
        <w:rPr>
          <w:rFonts w:ascii="Times New Roman" w:eastAsia="Arial" w:hAnsi="Times New Roman"/>
          <w:szCs w:val="20"/>
          <w:lang w:eastAsia="pl-PL"/>
        </w:rPr>
      </w:pPr>
    </w:p>
    <w:tbl>
      <w:tblPr>
        <w:tblW w:w="8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623"/>
        <w:gridCol w:w="6741"/>
        <w:gridCol w:w="1056"/>
      </w:tblGrid>
      <w:tr w:rsidR="00FC05D6" w:rsidRPr="002E2E41" w14:paraId="49A03100" w14:textId="77777777" w:rsidTr="00B06B9B">
        <w:trPr>
          <w:trHeight w:val="1011"/>
        </w:trPr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EEEEE" w:fill="E6E6FF"/>
            <w:textDirection w:val="tbRl"/>
            <w:vAlign w:val="center"/>
          </w:tcPr>
          <w:p w14:paraId="55512A55" w14:textId="0EB7654C" w:rsidR="00FC05D6" w:rsidRPr="002E2E41" w:rsidRDefault="00FC05D6">
            <w:pPr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pl-PL"/>
              </w:rPr>
            </w:pPr>
            <w:r w:rsidRPr="002E2E41">
              <w:rPr>
                <w:rFonts w:ascii="Times New Roman" w:eastAsia="Times New Roman" w:hAnsi="Times New Roman"/>
                <w:b/>
                <w:bCs/>
                <w:color w:val="FF0000"/>
                <w:sz w:val="40"/>
                <w:szCs w:val="40"/>
                <w:lang w:eastAsia="pl-PL"/>
              </w:rPr>
              <w:t>202</w:t>
            </w:r>
            <w:r w:rsidR="00384CB3" w:rsidRPr="002E2E41">
              <w:rPr>
                <w:rFonts w:ascii="Times New Roman" w:eastAsia="Times New Roman" w:hAnsi="Times New Roman"/>
                <w:b/>
                <w:bCs/>
                <w:color w:val="FF0000"/>
                <w:sz w:val="40"/>
                <w:szCs w:val="40"/>
                <w:lang w:eastAsia="pl-PL"/>
              </w:rPr>
              <w:t>4</w:t>
            </w:r>
            <w:r w:rsidRPr="002E2E41"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pl-PL"/>
              </w:rPr>
              <w:t xml:space="preserve"> - </w:t>
            </w:r>
            <w:r w:rsidRPr="002E2E41">
              <w:rPr>
                <w:rFonts w:ascii="Times New Roman" w:eastAsia="Times New Roman" w:hAnsi="Times New Roman"/>
                <w:b/>
                <w:bCs/>
                <w:color w:val="FF0000"/>
                <w:sz w:val="40"/>
                <w:szCs w:val="40"/>
                <w:lang w:eastAsia="pl-PL"/>
              </w:rPr>
              <w:t>Tom I</w:t>
            </w: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8608B0" w14:textId="5FFB894E" w:rsidR="00FC05D6" w:rsidRPr="002E2E41" w:rsidRDefault="00FC05D6" w:rsidP="00FC05D6">
            <w:pPr>
              <w:ind w:left="1998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2E2E41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0288" behindDoc="0" locked="0" layoutInCell="1" allowOverlap="1" wp14:anchorId="210DCA9E" wp14:editId="0DC352C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209040" cy="533400"/>
                  <wp:effectExtent l="0" t="0" r="0" b="0"/>
                  <wp:wrapSquare wrapText="bothSides"/>
                  <wp:docPr id="4" name="Picture 8" descr="Rządowy Fundusz Polski Ład: Program Inwestycji Strategicznych - edycja  pierwsza - BGK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04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2E41">
              <w:rPr>
                <w:rFonts w:ascii="Times New Roman" w:eastAsia="Times New Roman" w:hAnsi="Times New Roman"/>
                <w:lang w:eastAsia="pl-PL"/>
              </w:rPr>
              <w:t>Realizacja programów i projektów finansowanych</w:t>
            </w:r>
            <w:r w:rsidR="002E2E41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2E2E41">
              <w:rPr>
                <w:rFonts w:ascii="Times New Roman" w:eastAsia="Times New Roman" w:hAnsi="Times New Roman"/>
                <w:lang w:eastAsia="pl-PL"/>
              </w:rPr>
              <w:t>ze śr. zewnętrznych</w:t>
            </w:r>
            <w:r w:rsidRPr="002E2E41">
              <w:rPr>
                <w:rFonts w:ascii="Times New Roman" w:eastAsia="Times New Roman" w:hAnsi="Times New Roman"/>
                <w:lang w:eastAsia="pl-PL"/>
              </w:rPr>
              <w:br/>
            </w:r>
            <w:r w:rsidRPr="002E2E41">
              <w:rPr>
                <w:rFonts w:ascii="Times New Roman" w:eastAsia="Times New Roman" w:hAnsi="Times New Roman"/>
                <w:b/>
                <w:lang w:eastAsia="pl-PL"/>
              </w:rPr>
              <w:t>Poprawa efektywności energetycznej infrastruktury elektroenergetycznej miasta Pabianic</w:t>
            </w: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EEEEE" w:fill="E6E6FF"/>
            <w:textDirection w:val="tbRl"/>
            <w:vAlign w:val="center"/>
          </w:tcPr>
          <w:p w14:paraId="5808187C" w14:textId="07931FFE" w:rsidR="00FC05D6" w:rsidRPr="002E2E41" w:rsidRDefault="00FC05D6">
            <w:pPr>
              <w:jc w:val="center"/>
              <w:rPr>
                <w:rFonts w:ascii="Times New Roman" w:eastAsia="Times New Roman" w:hAnsi="Times New Roman"/>
                <w:b/>
                <w:bCs/>
                <w:sz w:val="34"/>
                <w:szCs w:val="34"/>
                <w:lang w:eastAsia="pl-PL"/>
              </w:rPr>
            </w:pPr>
            <w:r w:rsidRPr="002E2E41">
              <w:rPr>
                <w:rFonts w:ascii="Times New Roman" w:eastAsia="Times New Roman" w:hAnsi="Times New Roman"/>
                <w:b/>
                <w:bCs/>
                <w:sz w:val="34"/>
                <w:szCs w:val="34"/>
                <w:lang w:eastAsia="pl-PL"/>
              </w:rPr>
              <w:t>Dokumentacja powykonawcza</w:t>
            </w:r>
          </w:p>
        </w:tc>
      </w:tr>
      <w:tr w:rsidR="00551FA9" w:rsidRPr="002E2E41" w14:paraId="3E1BC743" w14:textId="77777777">
        <w:trPr>
          <w:trHeight w:val="705"/>
        </w:trPr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8D165" w14:textId="77777777" w:rsidR="00551FA9" w:rsidRPr="002E2E41" w:rsidRDefault="00551FA9">
            <w:pPr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pl-PL"/>
              </w:rPr>
            </w:pP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EEEEE" w:fill="E6E6FF"/>
            <w:vAlign w:val="center"/>
          </w:tcPr>
          <w:p w14:paraId="6A360327" w14:textId="77777777" w:rsidR="00551FA9" w:rsidRPr="002E2E41" w:rsidRDefault="007B7BCE">
            <w:pPr>
              <w:jc w:val="center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pl-PL"/>
              </w:rPr>
            </w:pPr>
            <w:r w:rsidRPr="002E2E41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pl-PL"/>
              </w:rPr>
              <w:t xml:space="preserve">Zadanie </w:t>
            </w:r>
            <w:r w:rsidRPr="002E2E41">
              <w:rPr>
                <w:rFonts w:ascii="Times New Roman" w:eastAsia="Times New Roman" w:hAnsi="Times New Roman"/>
                <w:b/>
                <w:bCs/>
                <w:color w:val="FF0000"/>
                <w:sz w:val="32"/>
                <w:szCs w:val="32"/>
                <w:lang w:eastAsia="pl-PL"/>
              </w:rPr>
              <w:t xml:space="preserve">3 - budowa </w:t>
            </w:r>
            <w:r w:rsidR="008933E0" w:rsidRPr="002E2E41">
              <w:rPr>
                <w:rFonts w:ascii="Times New Roman" w:eastAsia="Times New Roman" w:hAnsi="Times New Roman"/>
                <w:b/>
                <w:bCs/>
                <w:color w:val="FF0000"/>
                <w:sz w:val="32"/>
                <w:szCs w:val="32"/>
                <w:lang w:eastAsia="pl-PL"/>
              </w:rPr>
              <w:t>oświetlenia ulicznego ul. ………</w:t>
            </w:r>
            <w:r w:rsidRPr="002E2E41">
              <w:rPr>
                <w:rFonts w:ascii="Times New Roman" w:eastAsia="Times New Roman" w:hAnsi="Times New Roman"/>
                <w:b/>
                <w:bCs/>
                <w:color w:val="FF0000"/>
                <w:sz w:val="32"/>
                <w:szCs w:val="32"/>
                <w:lang w:eastAsia="pl-PL"/>
              </w:rPr>
              <w:t xml:space="preserve"> </w:t>
            </w:r>
          </w:p>
        </w:tc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3EBDA" w14:textId="77777777" w:rsidR="00551FA9" w:rsidRPr="002E2E41" w:rsidRDefault="00551FA9">
            <w:pPr>
              <w:rPr>
                <w:rFonts w:ascii="Times New Roman" w:eastAsia="Times New Roman" w:hAnsi="Times New Roman"/>
                <w:b/>
                <w:bCs/>
                <w:sz w:val="38"/>
                <w:szCs w:val="38"/>
                <w:lang w:eastAsia="pl-PL"/>
              </w:rPr>
            </w:pPr>
          </w:p>
        </w:tc>
      </w:tr>
      <w:tr w:rsidR="00551FA9" w:rsidRPr="002E2E41" w14:paraId="7A360B59" w14:textId="77777777">
        <w:trPr>
          <w:trHeight w:val="540"/>
        </w:trPr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8309A" w14:textId="77777777" w:rsidR="00551FA9" w:rsidRPr="002E2E41" w:rsidRDefault="00551FA9">
            <w:pPr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pl-PL"/>
              </w:rPr>
            </w:pP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EEEEE" w:fill="D9D9D9"/>
            <w:vAlign w:val="center"/>
          </w:tcPr>
          <w:p w14:paraId="172D66EE" w14:textId="77777777" w:rsidR="00551FA9" w:rsidRPr="002E2E41" w:rsidRDefault="007B7BCE">
            <w:pPr>
              <w:jc w:val="center"/>
              <w:rPr>
                <w:rFonts w:ascii="Times New Roman" w:eastAsia="Times New Roman" w:hAnsi="Times New Roman"/>
                <w:b/>
                <w:bCs/>
                <w:sz w:val="56"/>
                <w:szCs w:val="56"/>
                <w:lang w:eastAsia="pl-PL"/>
              </w:rPr>
            </w:pPr>
            <w:r w:rsidRPr="002E2E41">
              <w:rPr>
                <w:rFonts w:ascii="Times New Roman" w:eastAsia="Times New Roman" w:hAnsi="Times New Roman"/>
                <w:b/>
                <w:bCs/>
                <w:color w:val="FF0000"/>
                <w:sz w:val="56"/>
                <w:szCs w:val="56"/>
                <w:lang w:eastAsia="pl-PL"/>
              </w:rPr>
              <w:t>Branża</w:t>
            </w:r>
          </w:p>
        </w:tc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269EA" w14:textId="77777777" w:rsidR="00551FA9" w:rsidRPr="002E2E41" w:rsidRDefault="00551FA9">
            <w:pPr>
              <w:rPr>
                <w:rFonts w:ascii="Times New Roman" w:eastAsia="Times New Roman" w:hAnsi="Times New Roman"/>
                <w:b/>
                <w:bCs/>
                <w:sz w:val="38"/>
                <w:szCs w:val="38"/>
                <w:lang w:eastAsia="pl-PL"/>
              </w:rPr>
            </w:pPr>
          </w:p>
        </w:tc>
      </w:tr>
    </w:tbl>
    <w:p w14:paraId="065E5144" w14:textId="77777777" w:rsidR="00551FA9" w:rsidRPr="002E2E41" w:rsidRDefault="00551FA9">
      <w:pPr>
        <w:spacing w:line="235" w:lineRule="auto"/>
        <w:ind w:left="160" w:right="760"/>
        <w:rPr>
          <w:rFonts w:ascii="Times New Roman" w:eastAsia="Arial" w:hAnsi="Times New Roman"/>
          <w:szCs w:val="20"/>
          <w:lang w:eastAsia="pl-PL"/>
        </w:rPr>
      </w:pPr>
    </w:p>
    <w:p w14:paraId="6B6061F6" w14:textId="77777777" w:rsidR="00551FA9" w:rsidRPr="002E2E41" w:rsidRDefault="007B7BCE">
      <w:pPr>
        <w:tabs>
          <w:tab w:val="left" w:pos="4272"/>
          <w:tab w:val="center" w:pos="6301"/>
        </w:tabs>
        <w:rPr>
          <w:rFonts w:ascii="Times New Roman" w:hAnsi="Times New Roman"/>
          <w:i/>
          <w:sz w:val="20"/>
          <w:szCs w:val="20"/>
        </w:rPr>
      </w:pPr>
      <w:r w:rsidRPr="002E2E41">
        <w:rPr>
          <w:rFonts w:ascii="Times New Roman" w:hAnsi="Times New Roman"/>
          <w:i/>
          <w:sz w:val="20"/>
          <w:szCs w:val="20"/>
        </w:rPr>
        <w:t>Uwagi:</w:t>
      </w:r>
    </w:p>
    <w:p w14:paraId="6B9B0669" w14:textId="77777777" w:rsidR="00551FA9" w:rsidRPr="002E2E41" w:rsidRDefault="007B7BCE">
      <w:pPr>
        <w:tabs>
          <w:tab w:val="left" w:pos="4272"/>
          <w:tab w:val="center" w:pos="6301"/>
        </w:tabs>
        <w:rPr>
          <w:rFonts w:ascii="Times New Roman" w:hAnsi="Times New Roman"/>
        </w:rPr>
      </w:pPr>
      <w:r w:rsidRPr="002E2E41">
        <w:rPr>
          <w:rFonts w:ascii="Times New Roman" w:hAnsi="Times New Roman"/>
          <w:iCs/>
          <w:sz w:val="20"/>
          <w:szCs w:val="20"/>
        </w:rPr>
        <w:t>Nr tomu podać tylko jeśli występuje więcej niż jeden tom.</w:t>
      </w:r>
    </w:p>
    <w:sectPr w:rsidR="00551FA9" w:rsidRPr="002E2E41" w:rsidSect="00374DF9">
      <w:footerReference w:type="default" r:id="rId14"/>
      <w:headerReference w:type="first" r:id="rId15"/>
      <w:pgSz w:w="11906" w:h="16838"/>
      <w:pgMar w:top="550" w:right="1418" w:bottom="399" w:left="1418" w:header="0" w:footer="191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F47DC" w14:textId="77777777" w:rsidR="00FB0237" w:rsidRDefault="007B7BCE">
      <w:r>
        <w:separator/>
      </w:r>
    </w:p>
  </w:endnote>
  <w:endnote w:type="continuationSeparator" w:id="0">
    <w:p w14:paraId="0AC49FE9" w14:textId="77777777" w:rsidR="00FB0237" w:rsidRDefault="007B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20"/>
        <w:szCs w:val="20"/>
      </w:rPr>
      <w:id w:val="-365523533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6E8B2B" w14:textId="4F3310E4" w:rsidR="008F388A" w:rsidRPr="008F388A" w:rsidRDefault="008F388A" w:rsidP="008F388A">
            <w:pPr>
              <w:pStyle w:val="Stopka"/>
              <w:jc w:val="right"/>
              <w:rPr>
                <w:rFonts w:ascii="Cambria" w:hAnsi="Cambria"/>
                <w:sz w:val="20"/>
                <w:szCs w:val="20"/>
              </w:rPr>
            </w:pPr>
            <w:r w:rsidRPr="008F388A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8F388A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8F388A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Pr="008F388A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Pr="008F388A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8F388A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Pr="008F388A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8F388A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8F388A">
              <w:rPr>
                <w:rFonts w:ascii="Cambria" w:hAnsi="Cambria"/>
                <w:b/>
                <w:bCs/>
                <w:sz w:val="20"/>
                <w:szCs w:val="20"/>
              </w:rPr>
              <w:instrText>NUMPAGES</w:instrText>
            </w:r>
            <w:r w:rsidRPr="008F388A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Pr="008F388A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8F388A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073FEA1" w14:textId="77777777" w:rsidR="00551FA9" w:rsidRDefault="00551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A9E83" w14:textId="77777777" w:rsidR="00FB0237" w:rsidRDefault="007B7BCE">
      <w:r>
        <w:separator/>
      </w:r>
    </w:p>
  </w:footnote>
  <w:footnote w:type="continuationSeparator" w:id="0">
    <w:p w14:paraId="0CEFB8C0" w14:textId="77777777" w:rsidR="00FB0237" w:rsidRDefault="007B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DA1C" w14:textId="77777777" w:rsidR="00374DF9" w:rsidRPr="00374DF9" w:rsidRDefault="00374DF9" w:rsidP="00374DF9">
    <w:pPr>
      <w:pStyle w:val="Nagwek"/>
      <w:spacing w:before="360"/>
      <w:jc w:val="right"/>
      <w:rPr>
        <w:rFonts w:ascii="Cambria" w:hAnsi="Cambria"/>
        <w:sz w:val="20"/>
        <w:szCs w:val="20"/>
      </w:rPr>
    </w:pPr>
    <w:r w:rsidRPr="00374DF9">
      <w:rPr>
        <w:rFonts w:ascii="Cambria" w:hAnsi="Cambria"/>
        <w:sz w:val="20"/>
        <w:szCs w:val="20"/>
      </w:rPr>
      <w:t>Załącznik nr 9 do PFU</w:t>
    </w:r>
  </w:p>
  <w:p w14:paraId="76DDD23A" w14:textId="77777777" w:rsidR="00374DF9" w:rsidRDefault="00374D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B2529"/>
    <w:multiLevelType w:val="multilevel"/>
    <w:tmpl w:val="AC98D59C"/>
    <w:lvl w:ilvl="0">
      <w:start w:val="1"/>
      <w:numFmt w:val="bullet"/>
      <w:lvlText w:val="l"/>
      <w:lvlJc w:val="left"/>
      <w:pPr>
        <w:ind w:left="0" w:firstLine="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\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1460690F"/>
    <w:multiLevelType w:val="multilevel"/>
    <w:tmpl w:val="4D38DCDE"/>
    <w:lvl w:ilvl="0">
      <w:start w:val="5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22F755F"/>
    <w:multiLevelType w:val="multilevel"/>
    <w:tmpl w:val="258005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" w15:restartNumberingAfterBreak="0">
    <w:nsid w:val="3F5B48BD"/>
    <w:multiLevelType w:val="multilevel"/>
    <w:tmpl w:val="7AE411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52E2BCE"/>
    <w:multiLevelType w:val="multilevel"/>
    <w:tmpl w:val="64D83462"/>
    <w:lvl w:ilvl="0">
      <w:start w:val="1"/>
      <w:numFmt w:val="bullet"/>
      <w:lvlText w:val="l"/>
      <w:lvlJc w:val="left"/>
      <w:pPr>
        <w:ind w:left="0" w:firstLine="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" w15:restartNumberingAfterBreak="0">
    <w:nsid w:val="68666018"/>
    <w:multiLevelType w:val="multilevel"/>
    <w:tmpl w:val="ABE86ECE"/>
    <w:lvl w:ilvl="0">
      <w:start w:val="1"/>
      <w:numFmt w:val="bullet"/>
      <w:lvlText w:val="l"/>
      <w:lvlJc w:val="left"/>
      <w:pPr>
        <w:ind w:left="0" w:firstLine="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6" w15:restartNumberingAfterBreak="0">
    <w:nsid w:val="686D61E1"/>
    <w:multiLevelType w:val="multilevel"/>
    <w:tmpl w:val="98BA9154"/>
    <w:lvl w:ilvl="0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C512FFE"/>
    <w:multiLevelType w:val="multilevel"/>
    <w:tmpl w:val="E5F699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94137433">
    <w:abstractNumId w:val="4"/>
  </w:num>
  <w:num w:numId="2" w16cid:durableId="176164584">
    <w:abstractNumId w:val="0"/>
  </w:num>
  <w:num w:numId="3" w16cid:durableId="624580108">
    <w:abstractNumId w:val="5"/>
  </w:num>
  <w:num w:numId="4" w16cid:durableId="1808663853">
    <w:abstractNumId w:val="2"/>
  </w:num>
  <w:num w:numId="5" w16cid:durableId="1866409108">
    <w:abstractNumId w:val="1"/>
  </w:num>
  <w:num w:numId="6" w16cid:durableId="753551268">
    <w:abstractNumId w:val="3"/>
  </w:num>
  <w:num w:numId="7" w16cid:durableId="133762006">
    <w:abstractNumId w:val="6"/>
  </w:num>
  <w:num w:numId="8" w16cid:durableId="7656169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FA9"/>
    <w:rsid w:val="002E2E41"/>
    <w:rsid w:val="00374DF9"/>
    <w:rsid w:val="00384CB3"/>
    <w:rsid w:val="00551FA9"/>
    <w:rsid w:val="005B1989"/>
    <w:rsid w:val="005B4BBA"/>
    <w:rsid w:val="007B7BCE"/>
    <w:rsid w:val="008933E0"/>
    <w:rsid w:val="008F388A"/>
    <w:rsid w:val="00B06B9B"/>
    <w:rsid w:val="00BC34AB"/>
    <w:rsid w:val="00DF5C3F"/>
    <w:rsid w:val="00FA7AE4"/>
    <w:rsid w:val="00FB0237"/>
    <w:rsid w:val="00FC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C718C8"/>
  <w15:docId w15:val="{76EA2AB2-CC98-4320-AC44-2B1CF068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1D3AFC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D3AFC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1D3AFC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552F9E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52F9E"/>
    <w:rPr>
      <w:rFonts w:ascii="Calibri" w:eastAsia="Calibri" w:hAnsi="Calibri" w:cs="Times New Roman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Courier New"/>
      <w:sz w:val="22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Symbol" w:hAnsi="Symbol" w:cs="Wingdings"/>
      <w:sz w:val="22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ascii="Symbol" w:hAnsi="Symbol" w:cs="Wingdings"/>
      <w:sz w:val="22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ascii="Symbol" w:hAnsi="Symbol" w:cs="Wingdings"/>
      <w:sz w:val="22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ascii="Arial" w:hAnsi="Arial" w:cs="Symbol"/>
      <w:sz w:val="22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ascii="Arial" w:hAnsi="Arial" w:cs="Times New Roman"/>
      <w:sz w:val="22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ascii="Arial" w:hAnsi="Arial" w:cs="Symbol"/>
      <w:sz w:val="22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Times New Roman"/>
      <w:sz w:val="22"/>
    </w:rPr>
  </w:style>
  <w:style w:type="character" w:customStyle="1" w:styleId="ListLabel68">
    <w:name w:val="ListLabel 68"/>
    <w:qFormat/>
    <w:rPr>
      <w:rFonts w:ascii="Arial" w:hAnsi="Arial" w:cs="Courier New"/>
      <w:sz w:val="22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nhideWhenUsed/>
    <w:rsid w:val="00552F9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1D3AFC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8B0646"/>
    <w:pPr>
      <w:widowControl w:val="0"/>
      <w:suppressLineNumbers/>
      <w:suppressAutoHyphens/>
    </w:pPr>
    <w:rPr>
      <w:rFonts w:ascii="Times New Roman" w:eastAsia="SimSun" w:hAnsi="Times New Roman" w:cs="Arial"/>
      <w:kern w:val="2"/>
      <w:lang w:eastAsia="hi-IN" w:bidi="hi-I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E999A1C-65FA-4C3C-A50C-021C530F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1878</TotalTime>
  <Pages>6</Pages>
  <Words>955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Sławomir Jach</cp:lastModifiedBy>
  <cp:revision>31</cp:revision>
  <dcterms:created xsi:type="dcterms:W3CDTF">2020-06-12T12:29:00Z</dcterms:created>
  <dcterms:modified xsi:type="dcterms:W3CDTF">2023-02-13T10:25:00Z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