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42A678" w14:textId="77777777" w:rsidR="006378CB" w:rsidRPr="00186ED6" w:rsidRDefault="006E54C3">
      <w:pPr>
        <w:pStyle w:val="Standard"/>
        <w:spacing w:before="2835"/>
        <w:jc w:val="center"/>
        <w:rPr>
          <w:rFonts w:ascii="Arial" w:hAnsi="Arial"/>
          <w:b/>
          <w:bCs/>
          <w:sz w:val="28"/>
          <w:szCs w:val="28"/>
        </w:rPr>
      </w:pPr>
      <w:bookmarkStart w:id="0" w:name="_GoBack"/>
      <w:bookmarkEnd w:id="0"/>
      <w:r w:rsidRPr="00186ED6">
        <w:rPr>
          <w:rFonts w:ascii="Arial" w:hAnsi="Arial"/>
          <w:b/>
          <w:bCs/>
          <w:sz w:val="28"/>
          <w:szCs w:val="28"/>
        </w:rPr>
        <w:t>PROGRAM FUNKCJONALNO-UŻYTKOWY</w:t>
      </w:r>
    </w:p>
    <w:p w14:paraId="28F92070" w14:textId="77777777" w:rsidR="006378CB" w:rsidRPr="00186ED6" w:rsidRDefault="006E54C3">
      <w:pPr>
        <w:pStyle w:val="Standard"/>
        <w:spacing w:before="567"/>
        <w:jc w:val="center"/>
        <w:rPr>
          <w:rFonts w:ascii="Arial" w:hAnsi="Arial"/>
          <w:i/>
          <w:iCs/>
          <w:sz w:val="18"/>
          <w:szCs w:val="18"/>
        </w:rPr>
      </w:pPr>
      <w:r w:rsidRPr="00186ED6">
        <w:rPr>
          <w:rFonts w:ascii="Arial" w:hAnsi="Arial"/>
          <w:i/>
          <w:iCs/>
          <w:sz w:val="18"/>
          <w:szCs w:val="18"/>
        </w:rPr>
        <w:t>nazwa nadana zamówieniu przez Zamawiającego:</w:t>
      </w:r>
    </w:p>
    <w:p w14:paraId="785E302A" w14:textId="77777777" w:rsidR="006378CB" w:rsidRPr="00186ED6" w:rsidRDefault="006E54C3">
      <w:pPr>
        <w:pStyle w:val="Standard"/>
        <w:jc w:val="center"/>
        <w:rPr>
          <w:rFonts w:ascii="Arial" w:hAnsi="Arial"/>
          <w:b/>
          <w:bCs/>
        </w:rPr>
      </w:pPr>
      <w:r w:rsidRPr="00186ED6">
        <w:rPr>
          <w:rFonts w:ascii="Arial" w:hAnsi="Arial"/>
          <w:b/>
          <w:bCs/>
        </w:rPr>
        <w:t>Wykonanie w trybie zaprojektuj i wybuduj oświetlenia Parku Wolności w Pabianicach</w:t>
      </w:r>
    </w:p>
    <w:p w14:paraId="506AC666" w14:textId="77777777" w:rsidR="006378CB" w:rsidRPr="00186ED6" w:rsidRDefault="006E54C3">
      <w:pPr>
        <w:pStyle w:val="Standard"/>
        <w:spacing w:before="567"/>
        <w:jc w:val="center"/>
        <w:rPr>
          <w:rFonts w:ascii="Arial" w:hAnsi="Arial"/>
          <w:i/>
          <w:iCs/>
          <w:sz w:val="18"/>
          <w:szCs w:val="18"/>
        </w:rPr>
      </w:pPr>
      <w:r w:rsidRPr="00186ED6">
        <w:rPr>
          <w:rFonts w:ascii="Arial" w:hAnsi="Arial"/>
          <w:i/>
          <w:iCs/>
          <w:sz w:val="18"/>
          <w:szCs w:val="18"/>
        </w:rPr>
        <w:t>adres obiektu budowlanego:</w:t>
      </w:r>
    </w:p>
    <w:p w14:paraId="2B4A1CBC" w14:textId="77777777" w:rsidR="006378CB" w:rsidRPr="00186ED6" w:rsidRDefault="006E54C3">
      <w:pPr>
        <w:pStyle w:val="Standard"/>
        <w:jc w:val="center"/>
        <w:rPr>
          <w:rFonts w:ascii="Arial" w:hAnsi="Arial"/>
          <w:b/>
          <w:bCs/>
          <w:sz w:val="20"/>
          <w:szCs w:val="20"/>
        </w:rPr>
      </w:pPr>
      <w:r w:rsidRPr="00186ED6">
        <w:rPr>
          <w:rFonts w:ascii="Arial" w:hAnsi="Arial"/>
          <w:b/>
          <w:bCs/>
          <w:sz w:val="20"/>
          <w:szCs w:val="20"/>
        </w:rPr>
        <w:t>Województwo Łódzkie, Powiat Pabianicki, Gmina Miejska Pabianice</w:t>
      </w:r>
      <w:r w:rsidRPr="00186ED6">
        <w:rPr>
          <w:rFonts w:ascii="Arial" w:hAnsi="Arial"/>
          <w:b/>
          <w:bCs/>
          <w:sz w:val="20"/>
          <w:szCs w:val="20"/>
        </w:rPr>
        <w:br/>
        <w:t xml:space="preserve">dz. nr </w:t>
      </w:r>
      <w:proofErr w:type="spellStart"/>
      <w:r w:rsidRPr="00186ED6">
        <w:rPr>
          <w:rFonts w:ascii="Arial" w:hAnsi="Arial"/>
          <w:b/>
          <w:bCs/>
          <w:sz w:val="20"/>
          <w:szCs w:val="20"/>
        </w:rPr>
        <w:t>ewid</w:t>
      </w:r>
      <w:proofErr w:type="spellEnd"/>
      <w:r w:rsidRPr="00186ED6">
        <w:rPr>
          <w:rFonts w:ascii="Arial" w:hAnsi="Arial"/>
          <w:b/>
          <w:bCs/>
          <w:sz w:val="20"/>
          <w:szCs w:val="20"/>
        </w:rPr>
        <w:t>.: 9/4 obręb 0005 P-5 Pabianice Miasto</w:t>
      </w:r>
    </w:p>
    <w:p w14:paraId="553D1E6E" w14:textId="77777777" w:rsidR="006378CB" w:rsidRPr="00186ED6" w:rsidRDefault="006E54C3">
      <w:pPr>
        <w:pStyle w:val="Standard"/>
        <w:spacing w:before="567"/>
        <w:jc w:val="center"/>
        <w:rPr>
          <w:rFonts w:ascii="Arial" w:hAnsi="Arial"/>
          <w:i/>
          <w:iCs/>
          <w:sz w:val="18"/>
          <w:szCs w:val="18"/>
        </w:rPr>
      </w:pPr>
      <w:r w:rsidRPr="00186ED6">
        <w:rPr>
          <w:rFonts w:ascii="Arial" w:hAnsi="Arial"/>
          <w:i/>
          <w:iCs/>
          <w:sz w:val="18"/>
          <w:szCs w:val="18"/>
        </w:rPr>
        <w:t>Kody CPV</w:t>
      </w:r>
    </w:p>
    <w:p w14:paraId="24C53C67" w14:textId="77777777" w:rsidR="006378CB" w:rsidRPr="00186ED6" w:rsidRDefault="006E54C3">
      <w:pPr>
        <w:pStyle w:val="Standard"/>
        <w:jc w:val="center"/>
        <w:rPr>
          <w:rFonts w:ascii="Arial" w:hAnsi="Arial"/>
          <w:b/>
          <w:bCs/>
          <w:sz w:val="20"/>
          <w:szCs w:val="20"/>
        </w:rPr>
      </w:pPr>
      <w:r w:rsidRPr="00186ED6">
        <w:rPr>
          <w:rFonts w:ascii="Arial" w:hAnsi="Arial"/>
          <w:b/>
          <w:bCs/>
          <w:sz w:val="20"/>
          <w:szCs w:val="20"/>
        </w:rPr>
        <w:t>71320000-7 – Usługi inżynieryjne w zakresie projektowania</w:t>
      </w:r>
    </w:p>
    <w:p w14:paraId="3DAAF81C" w14:textId="77777777" w:rsidR="006378CB" w:rsidRPr="00186ED6" w:rsidRDefault="006E54C3">
      <w:pPr>
        <w:pStyle w:val="Standard"/>
        <w:jc w:val="center"/>
        <w:rPr>
          <w:rFonts w:ascii="Arial" w:hAnsi="Arial"/>
          <w:b/>
          <w:bCs/>
          <w:sz w:val="20"/>
          <w:szCs w:val="20"/>
        </w:rPr>
      </w:pPr>
      <w:r w:rsidRPr="00186ED6">
        <w:rPr>
          <w:rFonts w:ascii="Arial" w:hAnsi="Arial"/>
          <w:b/>
          <w:bCs/>
          <w:sz w:val="20"/>
          <w:szCs w:val="20"/>
        </w:rPr>
        <w:t>45231400-9 – Roboty budowlane w zakresie budowy linii energetycznych</w:t>
      </w:r>
    </w:p>
    <w:p w14:paraId="62FD28F4" w14:textId="77777777" w:rsidR="006378CB" w:rsidRPr="00186ED6" w:rsidRDefault="006E54C3">
      <w:pPr>
        <w:pStyle w:val="Standard"/>
        <w:jc w:val="center"/>
        <w:rPr>
          <w:rFonts w:ascii="Arial" w:hAnsi="Arial"/>
          <w:b/>
          <w:bCs/>
          <w:sz w:val="20"/>
          <w:szCs w:val="20"/>
        </w:rPr>
      </w:pPr>
      <w:r w:rsidRPr="00186ED6">
        <w:rPr>
          <w:rFonts w:ascii="Arial" w:hAnsi="Arial"/>
          <w:b/>
          <w:bCs/>
          <w:sz w:val="20"/>
          <w:szCs w:val="20"/>
        </w:rPr>
        <w:t>45316110-9 – Instalowanie urządzeń oświetlenia drogowego</w:t>
      </w:r>
    </w:p>
    <w:p w14:paraId="2519103A" w14:textId="77777777" w:rsidR="006378CB" w:rsidRPr="00186ED6" w:rsidRDefault="006E54C3">
      <w:pPr>
        <w:pStyle w:val="Standard"/>
        <w:spacing w:before="567"/>
        <w:jc w:val="center"/>
        <w:rPr>
          <w:rFonts w:ascii="Arial" w:hAnsi="Arial"/>
          <w:i/>
          <w:iCs/>
          <w:sz w:val="18"/>
          <w:szCs w:val="18"/>
        </w:rPr>
      </w:pPr>
      <w:r w:rsidRPr="00186ED6">
        <w:rPr>
          <w:rFonts w:ascii="Arial" w:hAnsi="Arial"/>
          <w:i/>
          <w:iCs/>
          <w:sz w:val="18"/>
          <w:szCs w:val="18"/>
        </w:rPr>
        <w:t>Zamawiający:</w:t>
      </w:r>
    </w:p>
    <w:p w14:paraId="4D905703" w14:textId="77777777" w:rsidR="006378CB" w:rsidRPr="00186ED6" w:rsidRDefault="006E54C3">
      <w:pPr>
        <w:pStyle w:val="Standard"/>
        <w:jc w:val="center"/>
        <w:rPr>
          <w:rFonts w:ascii="Arial" w:hAnsi="Arial"/>
          <w:b/>
          <w:bCs/>
          <w:sz w:val="20"/>
          <w:szCs w:val="20"/>
        </w:rPr>
      </w:pPr>
      <w:r w:rsidRPr="00186ED6">
        <w:rPr>
          <w:rFonts w:ascii="Arial" w:hAnsi="Arial"/>
          <w:b/>
          <w:bCs/>
          <w:sz w:val="20"/>
          <w:szCs w:val="20"/>
        </w:rPr>
        <w:t>Miasto Pabianice, ul. Zamkowa 16, 95-200 Pabianice</w:t>
      </w:r>
    </w:p>
    <w:p w14:paraId="3566F50B" w14:textId="77777777" w:rsidR="006378CB" w:rsidRPr="00186ED6" w:rsidRDefault="006E54C3">
      <w:pPr>
        <w:pStyle w:val="Standard"/>
        <w:spacing w:before="240"/>
        <w:jc w:val="center"/>
        <w:rPr>
          <w:rFonts w:ascii="Arial" w:hAnsi="Arial"/>
          <w:i/>
          <w:iCs/>
          <w:sz w:val="16"/>
          <w:szCs w:val="16"/>
        </w:rPr>
      </w:pPr>
      <w:r w:rsidRPr="00186ED6">
        <w:rPr>
          <w:rFonts w:ascii="Arial" w:hAnsi="Arial"/>
          <w:i/>
          <w:iCs/>
          <w:sz w:val="16"/>
          <w:szCs w:val="16"/>
        </w:rPr>
        <w:t>Opracował:</w:t>
      </w:r>
    </w:p>
    <w:p w14:paraId="49D37080" w14:textId="77777777" w:rsidR="006378CB" w:rsidRPr="00186ED6" w:rsidRDefault="006E54C3">
      <w:pPr>
        <w:pStyle w:val="Standard"/>
        <w:jc w:val="center"/>
        <w:rPr>
          <w:rFonts w:ascii="Arial" w:hAnsi="Arial"/>
          <w:b/>
          <w:bCs/>
          <w:sz w:val="20"/>
          <w:szCs w:val="20"/>
        </w:rPr>
      </w:pPr>
      <w:r w:rsidRPr="00186ED6">
        <w:rPr>
          <w:rFonts w:ascii="Arial" w:hAnsi="Arial"/>
          <w:b/>
          <w:bCs/>
          <w:sz w:val="20"/>
          <w:szCs w:val="20"/>
        </w:rPr>
        <w:t>mgr inż. Adam Lewandowski</w:t>
      </w:r>
    </w:p>
    <w:p w14:paraId="4F8FBF9B" w14:textId="77777777" w:rsidR="006378CB" w:rsidRPr="00186ED6" w:rsidRDefault="006E54C3">
      <w:pPr>
        <w:pStyle w:val="Standard"/>
        <w:spacing w:before="4535"/>
        <w:jc w:val="center"/>
        <w:rPr>
          <w:rFonts w:ascii="Arial" w:hAnsi="Arial"/>
          <w:i/>
          <w:iCs/>
          <w:sz w:val="18"/>
          <w:szCs w:val="18"/>
        </w:rPr>
      </w:pPr>
      <w:r w:rsidRPr="00186ED6">
        <w:rPr>
          <w:rFonts w:ascii="Arial" w:hAnsi="Arial"/>
          <w:i/>
          <w:iCs/>
          <w:sz w:val="18"/>
          <w:szCs w:val="18"/>
        </w:rPr>
        <w:t>Pabianice, styczeń 2020 r.</w:t>
      </w:r>
    </w:p>
    <w:p w14:paraId="58B686BB" w14:textId="77777777" w:rsidR="006378CB" w:rsidRPr="00186ED6" w:rsidRDefault="006378CB">
      <w:pPr>
        <w:pageBreakBefore/>
        <w:rPr>
          <w:rFonts w:ascii="Arial" w:hAnsi="Arial"/>
          <w:b/>
          <w:bCs/>
          <w:sz w:val="20"/>
          <w:szCs w:val="20"/>
        </w:rPr>
      </w:pPr>
    </w:p>
    <w:p w14:paraId="6D5BA393" w14:textId="77777777" w:rsidR="006378CB" w:rsidRPr="00186ED6" w:rsidRDefault="006E54C3">
      <w:pPr>
        <w:pStyle w:val="Standard"/>
        <w:spacing w:before="283" w:after="283"/>
        <w:jc w:val="center"/>
        <w:rPr>
          <w:rFonts w:ascii="Arial" w:hAnsi="Arial"/>
          <w:b/>
          <w:bCs/>
          <w:sz w:val="20"/>
          <w:szCs w:val="20"/>
        </w:rPr>
      </w:pPr>
      <w:r w:rsidRPr="00186ED6">
        <w:rPr>
          <w:rFonts w:ascii="Arial" w:hAnsi="Arial"/>
          <w:b/>
          <w:bCs/>
          <w:sz w:val="20"/>
          <w:szCs w:val="20"/>
        </w:rPr>
        <w:t>Spis zawartości programu funkcjonalno-użytkowego</w:t>
      </w:r>
    </w:p>
    <w:p w14:paraId="6F9F30F7" w14:textId="77777777" w:rsidR="006378CB" w:rsidRPr="00186ED6" w:rsidRDefault="006E54C3">
      <w:pPr>
        <w:pStyle w:val="Standard"/>
        <w:spacing w:before="57" w:after="57"/>
        <w:rPr>
          <w:rFonts w:ascii="Arial" w:hAnsi="Arial"/>
          <w:b/>
          <w:bCs/>
          <w:sz w:val="20"/>
          <w:szCs w:val="20"/>
        </w:rPr>
      </w:pPr>
      <w:r w:rsidRPr="00186ED6">
        <w:rPr>
          <w:rFonts w:ascii="Arial" w:hAnsi="Arial"/>
          <w:b/>
          <w:bCs/>
          <w:sz w:val="20"/>
          <w:szCs w:val="20"/>
        </w:rPr>
        <w:t>I. Część opisowa programu funkcjonalno-użytkowego</w:t>
      </w:r>
    </w:p>
    <w:p w14:paraId="49266998" w14:textId="77777777" w:rsidR="006378CB" w:rsidRPr="00186ED6" w:rsidRDefault="006E54C3">
      <w:pPr>
        <w:pStyle w:val="Standard"/>
        <w:numPr>
          <w:ilvl w:val="0"/>
          <w:numId w:val="2"/>
        </w:numPr>
        <w:spacing w:before="57" w:after="57"/>
        <w:rPr>
          <w:rFonts w:ascii="Arial" w:hAnsi="Arial"/>
          <w:sz w:val="20"/>
          <w:szCs w:val="20"/>
        </w:rPr>
      </w:pPr>
      <w:r w:rsidRPr="00186ED6">
        <w:rPr>
          <w:rFonts w:ascii="Arial" w:hAnsi="Arial"/>
          <w:sz w:val="20"/>
          <w:szCs w:val="20"/>
        </w:rPr>
        <w:t>Opis ogólny przedmiotu zamówienia</w:t>
      </w:r>
    </w:p>
    <w:p w14:paraId="61ADBB6B" w14:textId="77777777" w:rsidR="006378CB" w:rsidRPr="00186ED6" w:rsidRDefault="006E54C3" w:rsidP="00CC1673">
      <w:pPr>
        <w:pStyle w:val="Standard"/>
        <w:spacing w:before="57" w:after="57"/>
        <w:ind w:left="709"/>
        <w:rPr>
          <w:rFonts w:ascii="Arial" w:hAnsi="Arial"/>
          <w:sz w:val="20"/>
          <w:szCs w:val="20"/>
        </w:rPr>
      </w:pPr>
      <w:r w:rsidRPr="00186ED6">
        <w:rPr>
          <w:rFonts w:ascii="Arial" w:hAnsi="Arial"/>
          <w:sz w:val="20"/>
          <w:szCs w:val="20"/>
        </w:rPr>
        <w:t>1.1. Charakterystyczne parametry określające wielkość obiektu lub zakres robót budowlanych</w:t>
      </w:r>
    </w:p>
    <w:p w14:paraId="60FBD17C" w14:textId="77777777" w:rsidR="006378CB" w:rsidRPr="00186ED6" w:rsidRDefault="006E54C3" w:rsidP="00CC1673">
      <w:pPr>
        <w:pStyle w:val="Standard"/>
        <w:spacing w:before="57" w:after="57"/>
        <w:ind w:left="709"/>
        <w:rPr>
          <w:rFonts w:ascii="Arial" w:hAnsi="Arial"/>
          <w:sz w:val="20"/>
          <w:szCs w:val="20"/>
        </w:rPr>
      </w:pPr>
      <w:r w:rsidRPr="00186ED6">
        <w:rPr>
          <w:rFonts w:ascii="Arial" w:hAnsi="Arial"/>
          <w:sz w:val="20"/>
          <w:szCs w:val="20"/>
        </w:rPr>
        <w:t>1.2. Aktualne uwarunkowania wykonania przedmiotu zamówienia</w:t>
      </w:r>
    </w:p>
    <w:p w14:paraId="37A0652E" w14:textId="77777777" w:rsidR="006378CB" w:rsidRPr="00186ED6" w:rsidRDefault="006E54C3" w:rsidP="00CC1673">
      <w:pPr>
        <w:pStyle w:val="Standard"/>
        <w:spacing w:before="57" w:after="57"/>
        <w:ind w:left="709"/>
        <w:rPr>
          <w:rFonts w:ascii="Arial" w:hAnsi="Arial"/>
          <w:sz w:val="20"/>
          <w:szCs w:val="20"/>
        </w:rPr>
      </w:pPr>
      <w:r w:rsidRPr="00186ED6">
        <w:rPr>
          <w:rFonts w:ascii="Arial" w:hAnsi="Arial"/>
          <w:sz w:val="20"/>
          <w:szCs w:val="20"/>
        </w:rPr>
        <w:t>1.3. Ogólne właściwości funkcjonalno-użytkowe</w:t>
      </w:r>
    </w:p>
    <w:p w14:paraId="1F56551A" w14:textId="77777777" w:rsidR="006378CB" w:rsidRPr="00186ED6" w:rsidRDefault="006E54C3" w:rsidP="00CC1673">
      <w:pPr>
        <w:pStyle w:val="Standard"/>
        <w:spacing w:before="57" w:after="57"/>
        <w:ind w:left="709"/>
        <w:rPr>
          <w:rFonts w:ascii="Arial" w:hAnsi="Arial"/>
          <w:sz w:val="20"/>
          <w:szCs w:val="20"/>
        </w:rPr>
      </w:pPr>
      <w:r w:rsidRPr="00186ED6">
        <w:rPr>
          <w:rFonts w:ascii="Arial" w:hAnsi="Arial"/>
          <w:sz w:val="20"/>
          <w:szCs w:val="20"/>
        </w:rPr>
        <w:t>1.4. Szczegółowe właściwości funkcjonalno-użytkowe</w:t>
      </w:r>
    </w:p>
    <w:p w14:paraId="4E0B938C" w14:textId="77777777" w:rsidR="006378CB" w:rsidRPr="00186ED6" w:rsidRDefault="006E54C3" w:rsidP="00186ED6">
      <w:pPr>
        <w:pStyle w:val="Standard"/>
        <w:numPr>
          <w:ilvl w:val="0"/>
          <w:numId w:val="2"/>
        </w:numPr>
        <w:spacing w:before="57" w:after="57"/>
        <w:rPr>
          <w:rFonts w:ascii="Arial" w:hAnsi="Arial"/>
          <w:sz w:val="20"/>
          <w:szCs w:val="20"/>
        </w:rPr>
      </w:pPr>
      <w:r w:rsidRPr="00186ED6">
        <w:rPr>
          <w:rFonts w:ascii="Arial" w:hAnsi="Arial"/>
          <w:sz w:val="20"/>
          <w:szCs w:val="20"/>
        </w:rPr>
        <w:t>Opis wymagań Zamawiającego w stosunku do przedmiotu zamówienia</w:t>
      </w:r>
    </w:p>
    <w:p w14:paraId="2D28382E" w14:textId="77777777" w:rsidR="006378CB" w:rsidRPr="00186ED6" w:rsidRDefault="006E54C3" w:rsidP="00CC1673">
      <w:pPr>
        <w:pStyle w:val="Standard"/>
        <w:spacing w:before="57" w:after="57"/>
        <w:ind w:left="709"/>
        <w:rPr>
          <w:rFonts w:ascii="Arial" w:hAnsi="Arial"/>
          <w:sz w:val="20"/>
          <w:szCs w:val="20"/>
        </w:rPr>
      </w:pPr>
      <w:r w:rsidRPr="00186ED6">
        <w:rPr>
          <w:rFonts w:ascii="Arial" w:hAnsi="Arial"/>
          <w:sz w:val="20"/>
          <w:szCs w:val="20"/>
        </w:rPr>
        <w:t>2.1. Przygotowanie terenu budowy</w:t>
      </w:r>
    </w:p>
    <w:p w14:paraId="7AFFF9C6" w14:textId="77777777" w:rsidR="006378CB" w:rsidRPr="00186ED6" w:rsidRDefault="006E54C3" w:rsidP="00CC1673">
      <w:pPr>
        <w:pStyle w:val="Standard"/>
        <w:spacing w:before="57" w:after="57"/>
        <w:ind w:left="709"/>
        <w:rPr>
          <w:rFonts w:ascii="Arial" w:hAnsi="Arial"/>
          <w:sz w:val="20"/>
          <w:szCs w:val="20"/>
        </w:rPr>
      </w:pPr>
      <w:r w:rsidRPr="00186ED6">
        <w:rPr>
          <w:rFonts w:ascii="Arial" w:hAnsi="Arial"/>
          <w:sz w:val="20"/>
          <w:szCs w:val="20"/>
        </w:rPr>
        <w:t>2.2. Architektura</w:t>
      </w:r>
    </w:p>
    <w:p w14:paraId="491E228E" w14:textId="77777777" w:rsidR="006378CB" w:rsidRPr="00186ED6" w:rsidRDefault="006E54C3" w:rsidP="00CC1673">
      <w:pPr>
        <w:pStyle w:val="Standard"/>
        <w:spacing w:before="57" w:after="57"/>
        <w:ind w:left="709"/>
        <w:rPr>
          <w:rFonts w:ascii="Arial" w:hAnsi="Arial"/>
          <w:sz w:val="20"/>
          <w:szCs w:val="20"/>
        </w:rPr>
      </w:pPr>
      <w:r w:rsidRPr="00186ED6">
        <w:rPr>
          <w:rFonts w:ascii="Arial" w:hAnsi="Arial"/>
          <w:sz w:val="20"/>
          <w:szCs w:val="20"/>
        </w:rPr>
        <w:t>2.3. Konstrukcja</w:t>
      </w:r>
    </w:p>
    <w:p w14:paraId="242084B8" w14:textId="77777777" w:rsidR="006378CB" w:rsidRPr="00186ED6" w:rsidRDefault="006E54C3" w:rsidP="00CC1673">
      <w:pPr>
        <w:pStyle w:val="Standard"/>
        <w:spacing w:before="57" w:after="57"/>
        <w:ind w:left="709"/>
        <w:rPr>
          <w:rFonts w:ascii="Arial" w:hAnsi="Arial"/>
          <w:sz w:val="20"/>
          <w:szCs w:val="20"/>
        </w:rPr>
      </w:pPr>
      <w:r w:rsidRPr="00186ED6">
        <w:rPr>
          <w:rFonts w:ascii="Arial" w:hAnsi="Arial"/>
          <w:sz w:val="20"/>
          <w:szCs w:val="20"/>
        </w:rPr>
        <w:t>2.4. Instalacja</w:t>
      </w:r>
    </w:p>
    <w:p w14:paraId="0E90463D" w14:textId="77777777" w:rsidR="006378CB" w:rsidRPr="00186ED6" w:rsidRDefault="006E54C3" w:rsidP="00CC1673">
      <w:pPr>
        <w:pStyle w:val="Standard"/>
        <w:spacing w:before="57" w:after="57"/>
        <w:ind w:left="709"/>
        <w:rPr>
          <w:rFonts w:ascii="Arial" w:hAnsi="Arial"/>
          <w:sz w:val="20"/>
          <w:szCs w:val="20"/>
        </w:rPr>
      </w:pPr>
      <w:r w:rsidRPr="00186ED6">
        <w:rPr>
          <w:rFonts w:ascii="Arial" w:hAnsi="Arial"/>
          <w:sz w:val="20"/>
          <w:szCs w:val="20"/>
        </w:rPr>
        <w:t>2.5. Wykończenia</w:t>
      </w:r>
    </w:p>
    <w:p w14:paraId="4FE338E6" w14:textId="77777777" w:rsidR="006378CB" w:rsidRPr="00186ED6" w:rsidRDefault="006E54C3" w:rsidP="00CC1673">
      <w:pPr>
        <w:pStyle w:val="Standard"/>
        <w:spacing w:before="57" w:after="57"/>
        <w:ind w:left="709"/>
        <w:rPr>
          <w:rFonts w:ascii="Arial" w:hAnsi="Arial"/>
          <w:sz w:val="20"/>
          <w:szCs w:val="20"/>
        </w:rPr>
      </w:pPr>
      <w:r w:rsidRPr="00186ED6">
        <w:rPr>
          <w:rFonts w:ascii="Arial" w:hAnsi="Arial"/>
          <w:sz w:val="20"/>
          <w:szCs w:val="20"/>
        </w:rPr>
        <w:t>2.6. Zagospodarowanie terenu</w:t>
      </w:r>
    </w:p>
    <w:p w14:paraId="5B0AA5DF" w14:textId="77777777" w:rsidR="006378CB" w:rsidRPr="00186ED6" w:rsidRDefault="006E54C3" w:rsidP="00CC1673">
      <w:pPr>
        <w:pStyle w:val="Standard"/>
        <w:spacing w:before="240"/>
        <w:rPr>
          <w:rFonts w:ascii="Arial" w:hAnsi="Arial"/>
          <w:b/>
          <w:bCs/>
          <w:sz w:val="20"/>
          <w:szCs w:val="20"/>
        </w:rPr>
      </w:pPr>
      <w:r w:rsidRPr="00186ED6">
        <w:rPr>
          <w:rFonts w:ascii="Arial" w:hAnsi="Arial"/>
          <w:b/>
          <w:bCs/>
          <w:sz w:val="20"/>
          <w:szCs w:val="20"/>
        </w:rPr>
        <w:t>II. Część informacyjna programu funkcjonalno-użytkowego</w:t>
      </w:r>
    </w:p>
    <w:p w14:paraId="428A3F71" w14:textId="77777777" w:rsidR="006378CB" w:rsidRPr="00186ED6" w:rsidRDefault="006E54C3">
      <w:pPr>
        <w:pStyle w:val="Standard"/>
        <w:numPr>
          <w:ilvl w:val="0"/>
          <w:numId w:val="3"/>
        </w:numPr>
        <w:spacing w:before="57" w:after="57"/>
        <w:rPr>
          <w:rFonts w:ascii="Arial" w:hAnsi="Arial"/>
          <w:sz w:val="20"/>
          <w:szCs w:val="20"/>
        </w:rPr>
      </w:pPr>
      <w:r w:rsidRPr="00186ED6">
        <w:rPr>
          <w:rFonts w:ascii="Arial" w:hAnsi="Arial"/>
          <w:sz w:val="20"/>
          <w:szCs w:val="20"/>
        </w:rPr>
        <w:t>Dokumenty potwierdzające zgodność zamierzenia budowlanego z wymaganiami wynikającymi z odrębnych przepisów</w:t>
      </w:r>
    </w:p>
    <w:p w14:paraId="4CB0AD50" w14:textId="77777777" w:rsidR="006378CB" w:rsidRPr="00186ED6" w:rsidRDefault="006E54C3">
      <w:pPr>
        <w:pStyle w:val="Standard"/>
        <w:numPr>
          <w:ilvl w:val="0"/>
          <w:numId w:val="3"/>
        </w:numPr>
        <w:spacing w:before="57" w:after="57"/>
        <w:rPr>
          <w:rFonts w:ascii="Arial" w:hAnsi="Arial"/>
          <w:sz w:val="20"/>
          <w:szCs w:val="20"/>
        </w:rPr>
      </w:pPr>
      <w:r w:rsidRPr="00186ED6">
        <w:rPr>
          <w:rFonts w:ascii="Arial" w:hAnsi="Arial"/>
          <w:sz w:val="20"/>
          <w:szCs w:val="20"/>
        </w:rPr>
        <w:t>Oświadczenie zamawiającego stwierdzające jego prawo do dysponowania nieruchomością na cele budowlane</w:t>
      </w:r>
    </w:p>
    <w:p w14:paraId="30F5B90B" w14:textId="77777777" w:rsidR="006378CB" w:rsidRPr="00186ED6" w:rsidRDefault="006E54C3">
      <w:pPr>
        <w:pStyle w:val="Standard"/>
        <w:numPr>
          <w:ilvl w:val="0"/>
          <w:numId w:val="3"/>
        </w:numPr>
        <w:spacing w:before="57" w:after="57"/>
        <w:rPr>
          <w:rFonts w:ascii="Arial" w:hAnsi="Arial"/>
          <w:sz w:val="20"/>
          <w:szCs w:val="20"/>
        </w:rPr>
      </w:pPr>
      <w:r w:rsidRPr="00186ED6">
        <w:rPr>
          <w:rFonts w:ascii="Arial" w:hAnsi="Arial"/>
          <w:sz w:val="20"/>
          <w:szCs w:val="20"/>
        </w:rPr>
        <w:t>Przepisy prawne i normy związane z projektowaniem i wykonaniem zamierzenia budowlanego</w:t>
      </w:r>
    </w:p>
    <w:p w14:paraId="5DC8B2D0" w14:textId="77777777" w:rsidR="006378CB" w:rsidRPr="00186ED6" w:rsidRDefault="006E54C3">
      <w:pPr>
        <w:pStyle w:val="Standard"/>
        <w:numPr>
          <w:ilvl w:val="0"/>
          <w:numId w:val="3"/>
        </w:numPr>
        <w:spacing w:before="57" w:after="57"/>
        <w:rPr>
          <w:rFonts w:ascii="Arial" w:hAnsi="Arial"/>
          <w:sz w:val="20"/>
          <w:szCs w:val="20"/>
        </w:rPr>
      </w:pPr>
      <w:r w:rsidRPr="00186ED6">
        <w:rPr>
          <w:rFonts w:ascii="Arial" w:hAnsi="Arial"/>
          <w:sz w:val="20"/>
          <w:szCs w:val="20"/>
        </w:rPr>
        <w:t>Inne posiadane informacje i dokumenty niezbędne do zaprojektowania robót budowlanych</w:t>
      </w:r>
    </w:p>
    <w:p w14:paraId="7780AAE7" w14:textId="77777777" w:rsidR="006378CB" w:rsidRPr="00186ED6" w:rsidRDefault="006E54C3" w:rsidP="005C452E">
      <w:pPr>
        <w:pStyle w:val="Standard"/>
        <w:pageBreakBefore/>
        <w:spacing w:before="240"/>
        <w:rPr>
          <w:rFonts w:ascii="Arial" w:hAnsi="Arial"/>
          <w:b/>
          <w:bCs/>
          <w:sz w:val="20"/>
          <w:szCs w:val="20"/>
        </w:rPr>
      </w:pPr>
      <w:r w:rsidRPr="00186ED6">
        <w:rPr>
          <w:rFonts w:ascii="Arial" w:hAnsi="Arial"/>
          <w:b/>
          <w:bCs/>
          <w:sz w:val="20"/>
          <w:szCs w:val="20"/>
        </w:rPr>
        <w:lastRenderedPageBreak/>
        <w:t>I. Część opisowa programu funkcjonalno-użytkowego</w:t>
      </w:r>
    </w:p>
    <w:p w14:paraId="1E295BDA" w14:textId="77777777" w:rsidR="006378CB" w:rsidRPr="00186ED6" w:rsidRDefault="006E54C3" w:rsidP="005C452E">
      <w:pPr>
        <w:pStyle w:val="Standard"/>
        <w:spacing w:before="120"/>
        <w:rPr>
          <w:rFonts w:ascii="Arial" w:hAnsi="Arial"/>
          <w:b/>
          <w:bCs/>
          <w:sz w:val="20"/>
          <w:szCs w:val="20"/>
        </w:rPr>
      </w:pPr>
      <w:r w:rsidRPr="00186ED6">
        <w:rPr>
          <w:rFonts w:ascii="Arial" w:hAnsi="Arial"/>
          <w:b/>
          <w:bCs/>
          <w:sz w:val="20"/>
          <w:szCs w:val="20"/>
        </w:rPr>
        <w:t>1. Opis ogólny przedmiotu zamówienia</w:t>
      </w:r>
    </w:p>
    <w:p w14:paraId="33B57E75" w14:textId="77777777" w:rsidR="006378CB" w:rsidRPr="00186ED6" w:rsidRDefault="006E54C3" w:rsidP="005C452E">
      <w:pPr>
        <w:pStyle w:val="Standard"/>
        <w:spacing w:before="120"/>
        <w:ind w:firstLine="454"/>
        <w:jc w:val="both"/>
        <w:rPr>
          <w:rFonts w:ascii="Arial" w:hAnsi="Arial"/>
          <w:sz w:val="20"/>
          <w:szCs w:val="20"/>
        </w:rPr>
      </w:pPr>
      <w:r w:rsidRPr="00186ED6">
        <w:rPr>
          <w:rFonts w:ascii="Arial" w:hAnsi="Arial"/>
          <w:sz w:val="20"/>
          <w:szCs w:val="20"/>
        </w:rPr>
        <w:t xml:space="preserve">Niniejszy Program </w:t>
      </w:r>
      <w:proofErr w:type="spellStart"/>
      <w:r w:rsidRPr="00186ED6">
        <w:rPr>
          <w:rFonts w:ascii="Arial" w:hAnsi="Arial"/>
          <w:sz w:val="20"/>
          <w:szCs w:val="20"/>
        </w:rPr>
        <w:t>Funkcjonalno</w:t>
      </w:r>
      <w:proofErr w:type="spellEnd"/>
      <w:r w:rsidRPr="00186ED6">
        <w:rPr>
          <w:rFonts w:ascii="Arial" w:hAnsi="Arial"/>
          <w:sz w:val="20"/>
          <w:szCs w:val="20"/>
        </w:rPr>
        <w:t xml:space="preserve"> Użytkowy stanowi podstawę do sporządzenia kalkulacji ofertowej na kompleksową realizację zadania pod nazwą: „Budowa oświetlenia Parku Wolności w Pabianicach”.</w:t>
      </w:r>
    </w:p>
    <w:p w14:paraId="54C11430" w14:textId="77777777" w:rsidR="006378CB" w:rsidRPr="00186ED6" w:rsidRDefault="006E54C3">
      <w:pPr>
        <w:pStyle w:val="Standard"/>
        <w:ind w:firstLine="454"/>
        <w:jc w:val="both"/>
        <w:rPr>
          <w:rFonts w:ascii="Arial" w:hAnsi="Arial"/>
          <w:sz w:val="20"/>
          <w:szCs w:val="20"/>
        </w:rPr>
      </w:pPr>
      <w:r w:rsidRPr="00186ED6">
        <w:rPr>
          <w:rFonts w:ascii="Arial" w:hAnsi="Arial"/>
          <w:sz w:val="20"/>
          <w:szCs w:val="20"/>
        </w:rPr>
        <w:t>Przedmiotem zamówienia jest zaprojektowanie i wykonanie robót budowlanych polegających na budowie oświetlenia Parku Wolności w Pabianicach w zakresie oświetlenia głównej alejki parku oraz rejonu „Górki aktywności” zlokalizowanej w części południowej Parku.</w:t>
      </w:r>
    </w:p>
    <w:p w14:paraId="0E304C6F" w14:textId="77777777" w:rsidR="006378CB" w:rsidRPr="00186ED6" w:rsidRDefault="006E54C3">
      <w:pPr>
        <w:pStyle w:val="Standard"/>
        <w:ind w:firstLine="454"/>
        <w:jc w:val="both"/>
        <w:rPr>
          <w:rFonts w:ascii="Arial" w:hAnsi="Arial"/>
          <w:sz w:val="20"/>
          <w:szCs w:val="20"/>
        </w:rPr>
      </w:pPr>
      <w:r w:rsidRPr="00186ED6">
        <w:rPr>
          <w:rFonts w:ascii="Arial" w:hAnsi="Arial"/>
          <w:sz w:val="20"/>
          <w:szCs w:val="20"/>
        </w:rPr>
        <w:t>Zakres zamówienia obejmuje:</w:t>
      </w:r>
    </w:p>
    <w:p w14:paraId="6DF0ED60" w14:textId="77777777" w:rsidR="006378CB" w:rsidRPr="00186ED6" w:rsidRDefault="006E54C3">
      <w:pPr>
        <w:pStyle w:val="Standard"/>
        <w:numPr>
          <w:ilvl w:val="0"/>
          <w:numId w:val="4"/>
        </w:numPr>
        <w:jc w:val="both"/>
        <w:rPr>
          <w:rFonts w:ascii="Arial" w:hAnsi="Arial"/>
          <w:sz w:val="20"/>
          <w:szCs w:val="20"/>
        </w:rPr>
      </w:pPr>
      <w:r w:rsidRPr="00186ED6">
        <w:rPr>
          <w:rFonts w:ascii="Arial" w:hAnsi="Arial"/>
          <w:sz w:val="20"/>
          <w:szCs w:val="20"/>
        </w:rPr>
        <w:t>opracowanie kompletnej dokumentacji projektowej budowy oświetlenia Parku Wolności w Pabianicach wraz z pozyskaniem wszystkich wymaganych opinii, uzgodnień, decyzji wraz ze zgłoszeniem właściwemu organowi administracji architektoniczno-budowlanej zamiaru przystąpienia do budowy oświetlenia (opcjonalnie pozyskanie prawomocnej decyzji o pozwoleniu na budowę jeśli będzie taka potrzeba);</w:t>
      </w:r>
    </w:p>
    <w:p w14:paraId="4ECF7EC6" w14:textId="77777777" w:rsidR="006378CB" w:rsidRPr="00186ED6" w:rsidRDefault="006E54C3">
      <w:pPr>
        <w:pStyle w:val="Standard"/>
        <w:numPr>
          <w:ilvl w:val="0"/>
          <w:numId w:val="4"/>
        </w:numPr>
        <w:jc w:val="both"/>
        <w:rPr>
          <w:rFonts w:ascii="Arial" w:hAnsi="Arial"/>
          <w:sz w:val="20"/>
          <w:szCs w:val="20"/>
        </w:rPr>
      </w:pPr>
      <w:r w:rsidRPr="00186ED6">
        <w:rPr>
          <w:rFonts w:ascii="Arial" w:hAnsi="Arial"/>
          <w:sz w:val="20"/>
          <w:szCs w:val="20"/>
        </w:rPr>
        <w:t>wykonanie robót budowlanych na podstawie opracowanej dokumentacji projektowej i specyfikacji technicznej wykonania i odbioru robót.</w:t>
      </w:r>
    </w:p>
    <w:p w14:paraId="093F585C" w14:textId="77777777" w:rsidR="006378CB" w:rsidRPr="00186ED6" w:rsidRDefault="006E54C3">
      <w:pPr>
        <w:pStyle w:val="Standard"/>
        <w:jc w:val="both"/>
        <w:rPr>
          <w:rFonts w:ascii="Arial" w:hAnsi="Arial"/>
          <w:sz w:val="20"/>
          <w:szCs w:val="20"/>
        </w:rPr>
      </w:pPr>
      <w:r w:rsidRPr="00186ED6">
        <w:rPr>
          <w:rFonts w:ascii="Arial" w:hAnsi="Arial"/>
          <w:sz w:val="20"/>
          <w:szCs w:val="20"/>
        </w:rPr>
        <w:t xml:space="preserve">Powyższy zakres prac należy dostosować do wymagań Zamawiającego przedstawionych w niniejszym Programie </w:t>
      </w:r>
      <w:proofErr w:type="spellStart"/>
      <w:r w:rsidRPr="00186ED6">
        <w:rPr>
          <w:rFonts w:ascii="Arial" w:hAnsi="Arial"/>
          <w:sz w:val="20"/>
          <w:szCs w:val="20"/>
        </w:rPr>
        <w:t>Funkcjonalno</w:t>
      </w:r>
      <w:proofErr w:type="spellEnd"/>
      <w:r w:rsidRPr="00186ED6">
        <w:rPr>
          <w:rFonts w:ascii="Arial" w:hAnsi="Arial"/>
          <w:sz w:val="20"/>
          <w:szCs w:val="20"/>
        </w:rPr>
        <w:t xml:space="preserve"> Użytkowym, który w swym założeniu służy ustaleniu planowanych kosztów prac projektowych i robót budowlanych oraz przygotowaniu przez Wykonawcę oferty oraz określeniu terminu realizacji zadania.</w:t>
      </w:r>
    </w:p>
    <w:p w14:paraId="5E2D8083" w14:textId="77777777" w:rsidR="006378CB" w:rsidRPr="00186ED6" w:rsidRDefault="006E54C3">
      <w:pPr>
        <w:pStyle w:val="Standard"/>
        <w:spacing w:before="57" w:after="57"/>
        <w:rPr>
          <w:rFonts w:ascii="Arial" w:hAnsi="Arial"/>
          <w:b/>
          <w:bCs/>
          <w:sz w:val="20"/>
          <w:szCs w:val="20"/>
        </w:rPr>
      </w:pPr>
      <w:r w:rsidRPr="00186ED6">
        <w:rPr>
          <w:rFonts w:ascii="Arial" w:hAnsi="Arial"/>
          <w:b/>
          <w:bCs/>
          <w:sz w:val="20"/>
          <w:szCs w:val="20"/>
        </w:rPr>
        <w:t>1.1. Charakterystyczne parametry określające wielkość obiektu lub zakres robót budowlanych</w:t>
      </w:r>
    </w:p>
    <w:p w14:paraId="12A7F92F" w14:textId="77777777" w:rsidR="006378CB" w:rsidRPr="00CC1673" w:rsidRDefault="006E54C3">
      <w:pPr>
        <w:pStyle w:val="Standard"/>
        <w:ind w:firstLine="454"/>
        <w:jc w:val="center"/>
        <w:rPr>
          <w:rFonts w:ascii="Arial" w:hAnsi="Arial"/>
        </w:rPr>
      </w:pPr>
      <w:r w:rsidRPr="00186ED6">
        <w:rPr>
          <w:rFonts w:ascii="Arial" w:hAnsi="Arial"/>
          <w:i/>
          <w:iCs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6D91FA1F" wp14:editId="143578D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119996" cy="3872877"/>
            <wp:effectExtent l="0" t="0" r="0" b="0"/>
            <wp:wrapSquare wrapText="bothSides"/>
            <wp:docPr id="1" name="Obraz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9996" cy="3872877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186ED6">
        <w:rPr>
          <w:rFonts w:ascii="Arial" w:hAnsi="Arial"/>
          <w:i/>
          <w:iCs/>
          <w:sz w:val="18"/>
          <w:szCs w:val="18"/>
        </w:rPr>
        <w:t xml:space="preserve">Rys. 1. Plan orientacyjny inwestycji. 1) alejka główna Parku, 2) lokalizacja „Górki aktywności”, </w:t>
      </w:r>
      <w:r w:rsidRPr="00186ED6">
        <w:rPr>
          <w:rFonts w:ascii="Arial" w:hAnsi="Arial"/>
          <w:i/>
          <w:iCs/>
          <w:sz w:val="18"/>
          <w:szCs w:val="18"/>
        </w:rPr>
        <w:br/>
        <w:t>3) usytuowanie układu pomiarowego</w:t>
      </w:r>
    </w:p>
    <w:p w14:paraId="510F4083" w14:textId="77777777" w:rsidR="006378CB" w:rsidRPr="00186ED6" w:rsidRDefault="006E54C3">
      <w:pPr>
        <w:pStyle w:val="Standard"/>
        <w:ind w:firstLine="454"/>
        <w:jc w:val="both"/>
        <w:rPr>
          <w:rFonts w:ascii="Arial" w:hAnsi="Arial"/>
          <w:sz w:val="20"/>
          <w:szCs w:val="20"/>
        </w:rPr>
      </w:pPr>
      <w:r w:rsidRPr="00186ED6">
        <w:rPr>
          <w:rFonts w:ascii="Arial" w:hAnsi="Arial"/>
          <w:sz w:val="20"/>
          <w:szCs w:val="20"/>
        </w:rPr>
        <w:t>Charakterystyczne parametry określające wielkość obiektu:</w:t>
      </w:r>
    </w:p>
    <w:p w14:paraId="512AC385" w14:textId="77777777" w:rsidR="006378CB" w:rsidRPr="00A02769" w:rsidRDefault="006E54C3" w:rsidP="00CC1673">
      <w:pPr>
        <w:pStyle w:val="Standard"/>
        <w:numPr>
          <w:ilvl w:val="0"/>
          <w:numId w:val="5"/>
        </w:numPr>
        <w:spacing w:before="120"/>
        <w:ind w:left="357" w:hanging="357"/>
        <w:jc w:val="both"/>
        <w:rPr>
          <w:rFonts w:ascii="Arial" w:hAnsi="Arial"/>
          <w:sz w:val="20"/>
          <w:szCs w:val="20"/>
        </w:rPr>
      </w:pPr>
      <w:r w:rsidRPr="00186ED6">
        <w:rPr>
          <w:rFonts w:ascii="Arial" w:hAnsi="Arial"/>
          <w:sz w:val="20"/>
          <w:szCs w:val="20"/>
        </w:rPr>
        <w:t>długość głównej alei w Parku Wolności, w której należy zaprojektować i wykonać oświetlenie: około 1550mb (obrys alejki głównej w Parku oznaczono kolorem czerwonym na rysunku nr 1 i wskazano strzałką 1);</w:t>
      </w:r>
    </w:p>
    <w:p w14:paraId="709BAEAA" w14:textId="146BE5DC" w:rsidR="006378CB" w:rsidRPr="00CC1673" w:rsidRDefault="006E54C3" w:rsidP="00CC1673">
      <w:pPr>
        <w:pStyle w:val="Standard"/>
        <w:numPr>
          <w:ilvl w:val="0"/>
          <w:numId w:val="5"/>
        </w:numPr>
        <w:spacing w:before="120"/>
        <w:ind w:left="357" w:hanging="357"/>
        <w:jc w:val="both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lokalizację Górki Aktywności wskazano na rysunku nr 1 strzałką z numerem 2</w:t>
      </w:r>
      <w:r w:rsidR="00186ED6" w:rsidRPr="00CC1673">
        <w:rPr>
          <w:rFonts w:ascii="Arial" w:hAnsi="Arial"/>
          <w:sz w:val="20"/>
          <w:szCs w:val="20"/>
        </w:rPr>
        <w:t xml:space="preserve"> </w:t>
      </w:r>
      <w:r w:rsidRPr="00CC1673">
        <w:rPr>
          <w:rFonts w:ascii="Arial" w:hAnsi="Arial"/>
          <w:sz w:val="20"/>
          <w:szCs w:val="20"/>
        </w:rPr>
        <w:t>zaprojektowanie oświetlenia głównej alejki Parku Wolności (ślad alejki zaznaczono kolorem czerwonym na rysunku 1 i strzałką nr 1) oraz oświetlenia terenu w obrębie „Górki Aktywności” (na rysunku nr 1 oznaczony strzałką nr 2);</w:t>
      </w:r>
    </w:p>
    <w:p w14:paraId="1F88986F" w14:textId="77777777" w:rsidR="006378CB" w:rsidRPr="00CC1673" w:rsidRDefault="006E54C3" w:rsidP="00CC1673">
      <w:pPr>
        <w:pStyle w:val="Standard"/>
        <w:numPr>
          <w:ilvl w:val="0"/>
          <w:numId w:val="5"/>
        </w:numPr>
        <w:spacing w:before="120"/>
        <w:ind w:left="357" w:hanging="357"/>
        <w:jc w:val="both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oświetlenie alei głównej należy wykonać na słupach kompozytowych wirowych wkopywanych lub stawianych na fundamentach, przewidywana ilość słupów w ciągu alei głównej 35-50 szt. w zależności od wyników obliczeń fotometrycznych i przyjętych rozwiązań projektowych przez Projektanta;</w:t>
      </w:r>
    </w:p>
    <w:p w14:paraId="564CAAB9" w14:textId="77777777" w:rsidR="006378CB" w:rsidRPr="00CC1673" w:rsidRDefault="006E54C3" w:rsidP="00CC1673">
      <w:pPr>
        <w:pStyle w:val="Standard"/>
        <w:numPr>
          <w:ilvl w:val="0"/>
          <w:numId w:val="5"/>
        </w:numPr>
        <w:spacing w:before="120"/>
        <w:ind w:left="357" w:hanging="357"/>
        <w:jc w:val="both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 xml:space="preserve">oświetlenie rejonu Górki Aktywności należy wykonać na słupach kompozytowych wirowych wkopywanych </w:t>
      </w:r>
      <w:r w:rsidRPr="00CC1673">
        <w:rPr>
          <w:rFonts w:ascii="Arial" w:hAnsi="Arial"/>
          <w:sz w:val="20"/>
          <w:szCs w:val="20"/>
        </w:rPr>
        <w:lastRenderedPageBreak/>
        <w:t>lub stawianych na fundamentach, przewidywana ilość słupów w obrębie placu 2-3 szt.,</w:t>
      </w:r>
    </w:p>
    <w:p w14:paraId="563E5139" w14:textId="77777777" w:rsidR="006378CB" w:rsidRPr="00CC1673" w:rsidRDefault="006E54C3" w:rsidP="00CC1673">
      <w:pPr>
        <w:pStyle w:val="Standard"/>
        <w:numPr>
          <w:ilvl w:val="0"/>
          <w:numId w:val="5"/>
        </w:numPr>
        <w:spacing w:before="120"/>
        <w:ind w:left="357" w:hanging="357"/>
        <w:jc w:val="both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zastosowane słupy powinny posiadać możliwość montażu kamer monitoringu;</w:t>
      </w:r>
      <w:bookmarkStart w:id="1" w:name="_Hlk29477456"/>
    </w:p>
    <w:p w14:paraId="2FBEE5A1" w14:textId="77777777" w:rsidR="006378CB" w:rsidRPr="00CC1673" w:rsidRDefault="006E54C3" w:rsidP="00CC1673">
      <w:pPr>
        <w:pStyle w:val="Standard"/>
        <w:numPr>
          <w:ilvl w:val="0"/>
          <w:numId w:val="5"/>
        </w:numPr>
        <w:spacing w:before="120"/>
        <w:ind w:left="357" w:hanging="357"/>
        <w:jc w:val="both"/>
        <w:rPr>
          <w:rFonts w:ascii="Arial" w:hAnsi="Arial"/>
        </w:rPr>
      </w:pPr>
      <w:r w:rsidRPr="00CC1673">
        <w:rPr>
          <w:rFonts w:ascii="Arial" w:eastAsia="Times New Roman" w:hAnsi="Arial"/>
          <w:kern w:val="0"/>
          <w:sz w:val="20"/>
          <w:szCs w:val="20"/>
          <w:lang w:eastAsia="pl-PL" w:bidi="ar-SA"/>
        </w:rPr>
        <w:t>zasilanie słupów poprowadzić od szafy sterowniczej linią kablową YAKXS 4x25mm</w:t>
      </w:r>
      <w:r w:rsidRPr="00CC1673">
        <w:rPr>
          <w:rFonts w:ascii="Arial" w:eastAsia="Times New Roman" w:hAnsi="Arial"/>
          <w:kern w:val="0"/>
          <w:sz w:val="20"/>
          <w:szCs w:val="20"/>
          <w:vertAlign w:val="superscript"/>
          <w:lang w:eastAsia="pl-PL" w:bidi="ar-SA"/>
        </w:rPr>
        <w:t xml:space="preserve">2 </w:t>
      </w:r>
      <w:r w:rsidRPr="00CC1673">
        <w:rPr>
          <w:rFonts w:ascii="Arial" w:eastAsia="Times New Roman" w:hAnsi="Arial"/>
          <w:kern w:val="0"/>
          <w:sz w:val="20"/>
          <w:szCs w:val="20"/>
          <w:lang w:eastAsia="pl-PL" w:bidi="ar-SA"/>
        </w:rPr>
        <w:t>lub 4x35mm</w:t>
      </w:r>
      <w:r w:rsidRPr="00CC1673">
        <w:rPr>
          <w:rFonts w:ascii="Arial" w:eastAsia="Times New Roman" w:hAnsi="Arial"/>
          <w:kern w:val="0"/>
          <w:sz w:val="20"/>
          <w:szCs w:val="20"/>
          <w:vertAlign w:val="superscript"/>
          <w:lang w:eastAsia="pl-PL" w:bidi="ar-SA"/>
        </w:rPr>
        <w:t xml:space="preserve">2 </w:t>
      </w:r>
      <w:r w:rsidRPr="00CC1673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zgodnie z obowiązującymi przepisami i normami. Latarnie zasilić kolejno z różnych faz. </w:t>
      </w:r>
      <w:r w:rsidRPr="00CC1673">
        <w:rPr>
          <w:rFonts w:ascii="Arial" w:hAnsi="Arial"/>
          <w:sz w:val="20"/>
          <w:szCs w:val="20"/>
        </w:rPr>
        <w:t>Należy p</w:t>
      </w:r>
      <w:r w:rsidRPr="00CC1673">
        <w:rPr>
          <w:rFonts w:ascii="Arial" w:eastAsia="Times New Roman" w:hAnsi="Arial"/>
          <w:kern w:val="0"/>
          <w:sz w:val="20"/>
          <w:szCs w:val="20"/>
          <w:lang w:eastAsia="pl-PL" w:bidi="ar-SA"/>
        </w:rPr>
        <w:t>ozostawić zapasy kablowe w szafie oświetleniowej oraz po obu stronach latarń;</w:t>
      </w:r>
    </w:p>
    <w:p w14:paraId="497C16DF" w14:textId="77777777" w:rsidR="006378CB" w:rsidRPr="00CC1673" w:rsidRDefault="006E54C3" w:rsidP="00CC1673">
      <w:pPr>
        <w:pStyle w:val="Standard"/>
        <w:numPr>
          <w:ilvl w:val="0"/>
          <w:numId w:val="5"/>
        </w:numPr>
        <w:spacing w:before="120"/>
        <w:ind w:left="357" w:hanging="357"/>
        <w:jc w:val="both"/>
        <w:rPr>
          <w:rFonts w:ascii="Arial" w:hAnsi="Arial"/>
        </w:rPr>
      </w:pPr>
      <w:r w:rsidRPr="00186ED6">
        <w:rPr>
          <w:rFonts w:ascii="Arial" w:eastAsia="Times New Roman" w:hAnsi="Arial"/>
          <w:kern w:val="0"/>
          <w:sz w:val="20"/>
          <w:szCs w:val="20"/>
          <w:lang w:eastAsia="pl-PL" w:bidi="ar-SA"/>
        </w:rPr>
        <w:t>sterowanie linii oświetleniowej winno odbywać się za pomocą zegara astronomicznego zamontowanego w szafie oświetleniowej;</w:t>
      </w:r>
    </w:p>
    <w:bookmarkEnd w:id="1"/>
    <w:p w14:paraId="38864A7F" w14:textId="77777777" w:rsidR="006378CB" w:rsidRPr="00186ED6" w:rsidRDefault="006E54C3" w:rsidP="00CC1673">
      <w:pPr>
        <w:pStyle w:val="Standard"/>
        <w:numPr>
          <w:ilvl w:val="0"/>
          <w:numId w:val="5"/>
        </w:numPr>
        <w:spacing w:before="120"/>
        <w:ind w:left="357" w:hanging="357"/>
        <w:jc w:val="both"/>
        <w:rPr>
          <w:rFonts w:ascii="Arial" w:hAnsi="Arial"/>
          <w:sz w:val="20"/>
          <w:szCs w:val="20"/>
        </w:rPr>
      </w:pPr>
      <w:r w:rsidRPr="00186ED6">
        <w:rPr>
          <w:rFonts w:ascii="Arial" w:hAnsi="Arial"/>
          <w:sz w:val="20"/>
          <w:szCs w:val="20"/>
        </w:rPr>
        <w:t>zaprojektowane i wybudowane oświetlenie powinno zapewnić bezpieczne i wygodne poruszanie się użytkowników przy wykorzystaniu nowoczesnych źródeł światła i opraw oświetleniowych, a jednocześnie charakteryzujących się energooszczędnością gwarantującą niski koszt eksploatacji;</w:t>
      </w:r>
    </w:p>
    <w:p w14:paraId="12E4A9AE" w14:textId="77777777" w:rsidR="006378CB" w:rsidRPr="00CC1673" w:rsidRDefault="006E54C3" w:rsidP="00CC1673">
      <w:pPr>
        <w:pStyle w:val="Standard"/>
        <w:numPr>
          <w:ilvl w:val="0"/>
          <w:numId w:val="5"/>
        </w:numPr>
        <w:spacing w:before="120"/>
        <w:ind w:left="357" w:hanging="357"/>
        <w:jc w:val="both"/>
        <w:rPr>
          <w:rFonts w:ascii="Arial" w:hAnsi="Arial"/>
          <w:sz w:val="20"/>
          <w:szCs w:val="20"/>
        </w:rPr>
      </w:pPr>
      <w:r w:rsidRPr="00A02769">
        <w:rPr>
          <w:rFonts w:ascii="Arial" w:hAnsi="Arial"/>
          <w:sz w:val="20"/>
          <w:szCs w:val="20"/>
        </w:rPr>
        <w:t>zastosowane oprawy powinny spełniać wymagania Urzędu Miejskiego w Pabianicach Wydziału Infrastruktury Technicznej i Komunikacji w zakresie opraw oświetleniowych ze źródłami typu LED stanowiącymi załącznik nr 3 do niniejszego PFU;</w:t>
      </w:r>
    </w:p>
    <w:p w14:paraId="694E2CE2" w14:textId="77777777" w:rsidR="006378CB" w:rsidRPr="00CC1673" w:rsidRDefault="006E54C3" w:rsidP="00CC1673">
      <w:pPr>
        <w:pStyle w:val="Standard"/>
        <w:numPr>
          <w:ilvl w:val="0"/>
          <w:numId w:val="5"/>
        </w:numPr>
        <w:spacing w:before="120"/>
        <w:ind w:left="357" w:hanging="357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CC1673">
        <w:rPr>
          <w:rFonts w:ascii="Arial" w:eastAsia="Times New Roman" w:hAnsi="Arial"/>
          <w:kern w:val="0"/>
          <w:sz w:val="20"/>
          <w:szCs w:val="20"/>
          <w:lang w:eastAsia="pl-PL" w:bidi="ar-SA"/>
        </w:rPr>
        <w:t>zastosowane oprawy powinny być wyposażone w funkcję czasowej redukcji mocy, które w godzinach 23:00-5:00 redukować będą moc opraw do minimum,</w:t>
      </w:r>
    </w:p>
    <w:p w14:paraId="771CCE89" w14:textId="77777777" w:rsidR="006378CB" w:rsidRPr="00CC1673" w:rsidRDefault="006E54C3" w:rsidP="00CC1673">
      <w:pPr>
        <w:pStyle w:val="Standard"/>
        <w:numPr>
          <w:ilvl w:val="0"/>
          <w:numId w:val="5"/>
        </w:numPr>
        <w:spacing w:before="120"/>
        <w:ind w:left="357" w:hanging="357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CC1673">
        <w:rPr>
          <w:rFonts w:ascii="Arial" w:eastAsia="Times New Roman" w:hAnsi="Arial"/>
          <w:kern w:val="0"/>
          <w:sz w:val="20"/>
          <w:szCs w:val="20"/>
          <w:lang w:eastAsia="pl-PL" w:bidi="ar-SA"/>
        </w:rPr>
        <w:t>w celu wyeliminowania poboru mocy biernej pojemnościowej należy przewidzieć zastosowanie systemu jej kompensacji;</w:t>
      </w:r>
    </w:p>
    <w:p w14:paraId="272C6850" w14:textId="77777777" w:rsidR="006378CB" w:rsidRPr="00CC1673" w:rsidRDefault="006E54C3" w:rsidP="00CC1673">
      <w:pPr>
        <w:pStyle w:val="Standard"/>
        <w:numPr>
          <w:ilvl w:val="0"/>
          <w:numId w:val="5"/>
        </w:numPr>
        <w:spacing w:before="120"/>
        <w:ind w:left="357" w:hanging="357"/>
        <w:jc w:val="both"/>
        <w:rPr>
          <w:rFonts w:ascii="Arial" w:hAnsi="Arial"/>
        </w:rPr>
      </w:pPr>
      <w:r w:rsidRPr="00CC1673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przejścia linii kablowej pod drogami, zjazdami lub przy skrzyżowaniach z elementami uzbrojenia podziemnego należy wykonać w indywidualnych przepustach z rur ochronnych z tworzyw sztucznych (np. rury</w:t>
      </w:r>
      <w:r w:rsidRPr="00CC1673">
        <w:rPr>
          <w:rFonts w:ascii="Arial" w:hAnsi="Arial"/>
          <w:sz w:val="20"/>
          <w:szCs w:val="20"/>
        </w:rPr>
        <w:t xml:space="preserve"> dzielone </w:t>
      </w:r>
      <w:proofErr w:type="spellStart"/>
      <w:r w:rsidRPr="00CC1673">
        <w:rPr>
          <w:rFonts w:ascii="Arial" w:hAnsi="Arial"/>
          <w:sz w:val="20"/>
          <w:szCs w:val="20"/>
        </w:rPr>
        <w:t>arot</w:t>
      </w:r>
      <w:proofErr w:type="spellEnd"/>
      <w:r w:rsidRPr="00CC1673">
        <w:rPr>
          <w:rFonts w:ascii="Arial" w:hAnsi="Arial"/>
          <w:sz w:val="20"/>
          <w:szCs w:val="20"/>
        </w:rPr>
        <w:t xml:space="preserve">). Dopuszcza się prowadzenie robót metodami </w:t>
      </w:r>
      <w:proofErr w:type="spellStart"/>
      <w:r w:rsidRPr="00CC1673">
        <w:rPr>
          <w:rFonts w:ascii="Arial" w:hAnsi="Arial"/>
          <w:sz w:val="20"/>
          <w:szCs w:val="20"/>
        </w:rPr>
        <w:t>bezwykopowymi</w:t>
      </w:r>
      <w:proofErr w:type="spellEnd"/>
      <w:r w:rsidRPr="00CC1673">
        <w:rPr>
          <w:rFonts w:ascii="Arial" w:hAnsi="Arial"/>
          <w:sz w:val="20"/>
          <w:szCs w:val="20"/>
        </w:rPr>
        <w:t>;</w:t>
      </w:r>
    </w:p>
    <w:p w14:paraId="6DAA995B" w14:textId="77777777" w:rsidR="006378CB" w:rsidRPr="00CC1673" w:rsidRDefault="006E54C3" w:rsidP="00CC1673">
      <w:pPr>
        <w:pStyle w:val="Standard"/>
        <w:numPr>
          <w:ilvl w:val="0"/>
          <w:numId w:val="5"/>
        </w:numPr>
        <w:spacing w:before="120"/>
        <w:ind w:left="357" w:hanging="357"/>
        <w:jc w:val="both"/>
        <w:rPr>
          <w:rFonts w:ascii="Arial" w:hAnsi="Arial"/>
          <w:sz w:val="20"/>
          <w:szCs w:val="20"/>
        </w:rPr>
      </w:pPr>
      <w:r w:rsidRPr="00A02769">
        <w:rPr>
          <w:rFonts w:ascii="Arial" w:hAnsi="Arial"/>
          <w:sz w:val="20"/>
          <w:szCs w:val="20"/>
        </w:rPr>
        <w:t xml:space="preserve">Zamawiający wymaga co najmniej </w:t>
      </w:r>
      <w:r w:rsidRPr="00CC1673">
        <w:rPr>
          <w:rFonts w:ascii="Arial" w:hAnsi="Arial"/>
          <w:b/>
          <w:bCs/>
          <w:sz w:val="20"/>
          <w:szCs w:val="20"/>
        </w:rPr>
        <w:t>10 letniej gwarancji producenta</w:t>
      </w:r>
      <w:r w:rsidRPr="00A02769">
        <w:rPr>
          <w:rFonts w:ascii="Arial" w:hAnsi="Arial"/>
          <w:sz w:val="20"/>
          <w:szCs w:val="20"/>
        </w:rPr>
        <w:t xml:space="preserve"> na zainstalowane oprawy oświetleniowe. Okres gwarancji liczy się od dnia zakupu opraw przez Wykonawcę, z przeznaczeniem na przedmiotowe zadania inwestycyjne</w:t>
      </w:r>
      <w:r w:rsidRPr="00CC1673">
        <w:rPr>
          <w:rStyle w:val="Domylnaczcionkaakapitu6"/>
          <w:rFonts w:ascii="Arial" w:hAnsi="Arial"/>
          <w:color w:val="000000"/>
          <w:sz w:val="20"/>
          <w:szCs w:val="20"/>
        </w:rPr>
        <w:t>. Wraz z dokumentacją powykonawczą Wykonawca zobowiązany będzie dostarczyć dowody dokonania zakupów, które stanowić będą podstawę gwarancji producenta na zamontowane oprawy lub wystawione przez dostawców dokumenty gwarancji tych wyrobów.</w:t>
      </w:r>
    </w:p>
    <w:p w14:paraId="44CA1F29" w14:textId="0799A341" w:rsidR="006378CB" w:rsidRPr="00186ED6" w:rsidRDefault="006E54C3" w:rsidP="005C452E">
      <w:pPr>
        <w:pStyle w:val="Standard"/>
        <w:spacing w:before="120"/>
        <w:rPr>
          <w:rFonts w:ascii="Arial" w:hAnsi="Arial"/>
          <w:b/>
          <w:bCs/>
          <w:sz w:val="20"/>
          <w:szCs w:val="20"/>
        </w:rPr>
      </w:pPr>
      <w:r w:rsidRPr="00186ED6">
        <w:rPr>
          <w:rFonts w:ascii="Arial" w:hAnsi="Arial"/>
          <w:b/>
          <w:bCs/>
          <w:sz w:val="20"/>
          <w:szCs w:val="20"/>
        </w:rPr>
        <w:t xml:space="preserve">1.2. </w:t>
      </w:r>
      <w:r w:rsidR="00CC1673">
        <w:rPr>
          <w:rFonts w:ascii="Arial" w:hAnsi="Arial"/>
          <w:b/>
          <w:bCs/>
          <w:sz w:val="20"/>
          <w:szCs w:val="20"/>
        </w:rPr>
        <w:t>W</w:t>
      </w:r>
      <w:r w:rsidRPr="00186ED6">
        <w:rPr>
          <w:rFonts w:ascii="Arial" w:hAnsi="Arial"/>
          <w:b/>
          <w:bCs/>
          <w:sz w:val="20"/>
          <w:szCs w:val="20"/>
        </w:rPr>
        <w:t>arunk</w:t>
      </w:r>
      <w:r w:rsidR="00CC1673">
        <w:rPr>
          <w:rFonts w:ascii="Arial" w:hAnsi="Arial"/>
          <w:b/>
          <w:bCs/>
          <w:sz w:val="20"/>
          <w:szCs w:val="20"/>
        </w:rPr>
        <w:t>i</w:t>
      </w:r>
      <w:r w:rsidRPr="00186ED6">
        <w:rPr>
          <w:rFonts w:ascii="Arial" w:hAnsi="Arial"/>
          <w:b/>
          <w:bCs/>
          <w:sz w:val="20"/>
          <w:szCs w:val="20"/>
        </w:rPr>
        <w:t xml:space="preserve"> wykonania przedmiotu zamówienia</w:t>
      </w:r>
    </w:p>
    <w:p w14:paraId="191A3F57" w14:textId="77777777" w:rsidR="006378CB" w:rsidRPr="00A02769" w:rsidRDefault="006E54C3" w:rsidP="005C452E">
      <w:pPr>
        <w:pStyle w:val="Standard"/>
        <w:spacing w:before="120"/>
        <w:ind w:firstLine="454"/>
        <w:jc w:val="both"/>
        <w:rPr>
          <w:rFonts w:ascii="Arial" w:hAnsi="Arial"/>
          <w:sz w:val="20"/>
          <w:szCs w:val="20"/>
        </w:rPr>
      </w:pPr>
      <w:r w:rsidRPr="00186ED6">
        <w:rPr>
          <w:rFonts w:ascii="Arial" w:hAnsi="Arial"/>
          <w:sz w:val="20"/>
          <w:szCs w:val="20"/>
        </w:rPr>
        <w:t>Zakres zamówienia dzieli się na dwa etapy.</w:t>
      </w:r>
    </w:p>
    <w:p w14:paraId="1EFC9F1C" w14:textId="24A742E0" w:rsidR="006378CB" w:rsidRPr="00CC1673" w:rsidRDefault="006E54C3" w:rsidP="00CC1673">
      <w:pPr>
        <w:pStyle w:val="Standard"/>
        <w:numPr>
          <w:ilvl w:val="0"/>
          <w:numId w:val="13"/>
        </w:numPr>
        <w:spacing w:before="120"/>
        <w:ind w:left="811" w:hanging="357"/>
        <w:jc w:val="both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b/>
          <w:bCs/>
          <w:sz w:val="20"/>
          <w:szCs w:val="20"/>
        </w:rPr>
        <w:t>ETAP I</w:t>
      </w:r>
      <w:r w:rsidRPr="00CC1673">
        <w:rPr>
          <w:rFonts w:ascii="Arial" w:hAnsi="Arial"/>
          <w:sz w:val="20"/>
          <w:szCs w:val="20"/>
        </w:rPr>
        <w:t xml:space="preserve"> – opracowanie dokumentacji projektowej, specyfikacji technicznej wykonania i odbioru robót wraz z pozyskaniem decyzji o pozwoleniu na budowę lub zgłoszeniem właściwemu organowi zamiaru budowy</w:t>
      </w:r>
      <w:r w:rsidR="00A02769" w:rsidRPr="00CC1673">
        <w:rPr>
          <w:rFonts w:ascii="Arial" w:hAnsi="Arial"/>
          <w:sz w:val="20"/>
          <w:szCs w:val="20"/>
        </w:rPr>
        <w:t xml:space="preserve"> </w:t>
      </w:r>
      <w:r w:rsidR="00FB60AC">
        <w:rPr>
          <w:rFonts w:ascii="Arial" w:hAnsi="Arial"/>
          <w:sz w:val="20"/>
          <w:szCs w:val="20"/>
        </w:rPr>
        <w:t>– do 60 dni od daty podpisania umowy.</w:t>
      </w:r>
    </w:p>
    <w:p w14:paraId="6B755DC8" w14:textId="061F0B01" w:rsidR="006378CB" w:rsidRPr="00CC1673" w:rsidRDefault="006E54C3" w:rsidP="00CC1673">
      <w:pPr>
        <w:pStyle w:val="Standard"/>
        <w:numPr>
          <w:ilvl w:val="0"/>
          <w:numId w:val="13"/>
        </w:numPr>
        <w:spacing w:before="120"/>
        <w:ind w:left="811" w:hanging="357"/>
        <w:jc w:val="both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b/>
          <w:bCs/>
          <w:sz w:val="20"/>
          <w:szCs w:val="20"/>
        </w:rPr>
        <w:t>ETAP II</w:t>
      </w:r>
      <w:r w:rsidRPr="00CC1673">
        <w:rPr>
          <w:rFonts w:ascii="Arial" w:hAnsi="Arial"/>
          <w:sz w:val="20"/>
          <w:szCs w:val="20"/>
        </w:rPr>
        <w:t xml:space="preserve"> – wykonanie robót budowlanych na podstawie opracowanej w etapie I dokumentacji projektowej</w:t>
      </w:r>
      <w:r w:rsidR="00CC1673" w:rsidRPr="00CC1673">
        <w:rPr>
          <w:rFonts w:ascii="Arial" w:hAnsi="Arial"/>
          <w:sz w:val="20"/>
          <w:szCs w:val="20"/>
        </w:rPr>
        <w:t xml:space="preserve">, </w:t>
      </w:r>
      <w:r w:rsidRPr="00CC1673">
        <w:rPr>
          <w:rFonts w:ascii="Arial" w:hAnsi="Arial"/>
          <w:sz w:val="20"/>
          <w:szCs w:val="20"/>
        </w:rPr>
        <w:t xml:space="preserve">Termin zakończenia realizacji zamówienia: </w:t>
      </w:r>
      <w:r w:rsidR="00FB60AC">
        <w:rPr>
          <w:rFonts w:ascii="Arial" w:hAnsi="Arial"/>
          <w:sz w:val="20"/>
          <w:szCs w:val="20"/>
        </w:rPr>
        <w:t>do 150 dni od daty podpisania umowy.</w:t>
      </w:r>
    </w:p>
    <w:p w14:paraId="109BB161" w14:textId="77777777" w:rsidR="006378CB" w:rsidRPr="00A02769" w:rsidRDefault="006E54C3" w:rsidP="006E54C3">
      <w:pPr>
        <w:pStyle w:val="Standard"/>
        <w:spacing w:before="57"/>
        <w:ind w:left="811" w:firstLine="454"/>
        <w:jc w:val="both"/>
        <w:rPr>
          <w:rFonts w:ascii="Arial" w:hAnsi="Arial"/>
          <w:sz w:val="20"/>
          <w:szCs w:val="20"/>
        </w:rPr>
      </w:pPr>
      <w:r w:rsidRPr="00186ED6">
        <w:rPr>
          <w:rFonts w:ascii="Arial" w:hAnsi="Arial"/>
          <w:sz w:val="20"/>
          <w:szCs w:val="20"/>
        </w:rPr>
        <w:t>Do obowiązków Wykonawcy w zakresie etapu I należeć będzie wykonanie wszelkich prac mających na celu opracowanie kompletnej dokumentacji projektowej, a w szczególności:</w:t>
      </w:r>
    </w:p>
    <w:p w14:paraId="3FF0831F" w14:textId="77777777" w:rsidR="006378CB" w:rsidRPr="00CC1673" w:rsidRDefault="006E54C3" w:rsidP="006E54C3">
      <w:pPr>
        <w:pStyle w:val="Standard"/>
        <w:numPr>
          <w:ilvl w:val="0"/>
          <w:numId w:val="18"/>
        </w:numPr>
        <w:ind w:left="1418"/>
        <w:jc w:val="both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opracowanie i przedstawienie Zamawiającemu do uzgodnienia dokumentacji projektowej zgodnie z obowiązującymi przepisami i zasadami wiedzy technicznej umożliwiającej jednoznaczne określenie rodzaju i zakresu robót budowlanych, dokładną lokalizację i uwarunkowania ich wykonania;</w:t>
      </w:r>
    </w:p>
    <w:p w14:paraId="08E30E89" w14:textId="77777777" w:rsidR="006378CB" w:rsidRPr="00CC1673" w:rsidRDefault="006E54C3" w:rsidP="006E54C3">
      <w:pPr>
        <w:pStyle w:val="Standard"/>
        <w:numPr>
          <w:ilvl w:val="0"/>
          <w:numId w:val="18"/>
        </w:numPr>
        <w:ind w:left="1418"/>
        <w:jc w:val="both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opracowanie i przedstawienie Zamawiającemu do uzgodnienia Szczegółowych Specyfikacji Technicznych Wykonania i Odbioru Robót Budowlanych;</w:t>
      </w:r>
    </w:p>
    <w:p w14:paraId="09B1622F" w14:textId="3825C94E" w:rsidR="006378CB" w:rsidRPr="00CC1673" w:rsidRDefault="006E54C3" w:rsidP="006E54C3">
      <w:pPr>
        <w:pStyle w:val="Standard"/>
        <w:numPr>
          <w:ilvl w:val="0"/>
          <w:numId w:val="18"/>
        </w:numPr>
        <w:ind w:left="1418"/>
        <w:jc w:val="both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uzyskanie na podstawie pełnomocnictwa wszelkich wymaganych opinii, uzgodnień i pozwoleń od odpowiednich organów, a w szczególności uzgodnienie lokalizacji linii oświetleniowej z zarządcą terenu, oraz pozyskanie decyzji o pozwoleniu na budowę lub dokonanie zgłoszenia właściwemu organowi administracji architektoniczno-budowlanej;</w:t>
      </w:r>
    </w:p>
    <w:p w14:paraId="75105254" w14:textId="77777777" w:rsidR="006378CB" w:rsidRPr="006E54C3" w:rsidRDefault="006E54C3" w:rsidP="006E54C3">
      <w:pPr>
        <w:pStyle w:val="Standard"/>
        <w:spacing w:before="57"/>
        <w:ind w:left="811" w:firstLine="454"/>
        <w:jc w:val="both"/>
        <w:rPr>
          <w:rFonts w:ascii="Arial" w:hAnsi="Arial"/>
          <w:sz w:val="20"/>
          <w:szCs w:val="20"/>
        </w:rPr>
      </w:pPr>
      <w:r w:rsidRPr="006E54C3">
        <w:rPr>
          <w:rFonts w:ascii="Arial" w:hAnsi="Arial"/>
          <w:sz w:val="20"/>
          <w:szCs w:val="20"/>
        </w:rPr>
        <w:t>Zamawiający przekaże Wykonawcy warunki techniczne zasilania, na podstawie których Wykonawca zobowiązany będzie opracować dokumentację projektową zgodnie z powyższymi wytycznymi.</w:t>
      </w:r>
    </w:p>
    <w:p w14:paraId="0E3355A2" w14:textId="77777777" w:rsidR="006378CB" w:rsidRPr="00CC1673" w:rsidRDefault="006E54C3" w:rsidP="006E54C3">
      <w:pPr>
        <w:pStyle w:val="Standard"/>
        <w:spacing w:before="57"/>
        <w:ind w:left="811" w:firstLine="454"/>
        <w:jc w:val="both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Do obowiązków Wykonawcy w zakresie etapu II należeć będzie wykonanie wszelkich prac mających na celu realizację przedmiotu zadania, a w szczególności:</w:t>
      </w:r>
    </w:p>
    <w:p w14:paraId="6268D7BB" w14:textId="77777777" w:rsidR="006378CB" w:rsidRPr="00CC1673" w:rsidRDefault="006E54C3" w:rsidP="006E54C3">
      <w:pPr>
        <w:pStyle w:val="Standard"/>
        <w:numPr>
          <w:ilvl w:val="0"/>
          <w:numId w:val="17"/>
        </w:numPr>
        <w:ind w:left="1418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wykonanie na podstawie opracowanego i zatwierdzonego przez Zamawiającego projektu, oświetlenia alejki głównej Parku Wolności wraz z oświetleniem terenu w rejonie „Górki Aktywności” zgodnie ze sztuką budowlaną;</w:t>
      </w:r>
    </w:p>
    <w:p w14:paraId="6B28FD65" w14:textId="77777777" w:rsidR="006378CB" w:rsidRPr="00CC1673" w:rsidRDefault="006E54C3" w:rsidP="006E54C3">
      <w:pPr>
        <w:pStyle w:val="Standard"/>
        <w:numPr>
          <w:ilvl w:val="0"/>
          <w:numId w:val="17"/>
        </w:numPr>
        <w:ind w:left="1418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wytyczenie robót w terenie przez uprawnionego geodetę;</w:t>
      </w:r>
    </w:p>
    <w:p w14:paraId="1E8DEB14" w14:textId="77777777" w:rsidR="006378CB" w:rsidRPr="00CC1673" w:rsidRDefault="006E54C3" w:rsidP="006E54C3">
      <w:pPr>
        <w:pStyle w:val="Standard"/>
        <w:numPr>
          <w:ilvl w:val="0"/>
          <w:numId w:val="17"/>
        </w:numPr>
        <w:ind w:left="1418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zapewnienie obsługi geodezyjnej i opracowanie geodezyjnej inwentaryzacji powykonawczej;</w:t>
      </w:r>
    </w:p>
    <w:p w14:paraId="45801A95" w14:textId="77777777" w:rsidR="006378CB" w:rsidRPr="00CC1673" w:rsidRDefault="006E54C3" w:rsidP="006E54C3">
      <w:pPr>
        <w:pStyle w:val="Standard"/>
        <w:numPr>
          <w:ilvl w:val="0"/>
          <w:numId w:val="17"/>
        </w:numPr>
        <w:ind w:left="1418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sprawowanie nadzoru autorskiego nad wykonywanymi robotami;</w:t>
      </w:r>
    </w:p>
    <w:p w14:paraId="5E88A86F" w14:textId="77777777" w:rsidR="006378CB" w:rsidRPr="00CC1673" w:rsidRDefault="006E54C3" w:rsidP="006E54C3">
      <w:pPr>
        <w:pStyle w:val="Standard"/>
        <w:numPr>
          <w:ilvl w:val="0"/>
          <w:numId w:val="17"/>
        </w:numPr>
        <w:ind w:left="1418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lastRenderedPageBreak/>
        <w:t>przeprowadzenie pomiarów kontrolnych i badań instalacji;</w:t>
      </w:r>
    </w:p>
    <w:p w14:paraId="3BB29027" w14:textId="77777777" w:rsidR="006378CB" w:rsidRPr="00CC1673" w:rsidRDefault="006E54C3" w:rsidP="006E54C3">
      <w:pPr>
        <w:pStyle w:val="Standard"/>
        <w:numPr>
          <w:ilvl w:val="0"/>
          <w:numId w:val="17"/>
        </w:numPr>
        <w:ind w:left="1418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sporządzenie dokumentacji powykonawczej;</w:t>
      </w:r>
    </w:p>
    <w:p w14:paraId="4C50FC3D" w14:textId="77777777" w:rsidR="006378CB" w:rsidRPr="00CC1673" w:rsidRDefault="006E54C3" w:rsidP="006E54C3">
      <w:pPr>
        <w:pStyle w:val="Standard"/>
        <w:spacing w:before="57"/>
        <w:ind w:left="811" w:firstLine="454"/>
        <w:jc w:val="both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Wykonawca musi liczyć się z sytuacją, że rodzaje i ilość robót określone w niniejszym PFU mogą ulec zmianie po opracowaniu dokumentacji projektowej a rozwiązania szczegółowe wpływające na zwiększenie zakresu robót stanowią ryzyko Wykonawcy i nie będą traktowane jako roboty dodatkowe.</w:t>
      </w:r>
    </w:p>
    <w:p w14:paraId="59E9825B" w14:textId="77777777" w:rsidR="006378CB" w:rsidRPr="00CC1673" w:rsidRDefault="006E54C3" w:rsidP="005C452E">
      <w:pPr>
        <w:pStyle w:val="Standard"/>
        <w:spacing w:before="120"/>
        <w:rPr>
          <w:rFonts w:ascii="Arial" w:hAnsi="Arial"/>
          <w:b/>
          <w:bCs/>
          <w:sz w:val="20"/>
          <w:szCs w:val="20"/>
        </w:rPr>
      </w:pPr>
      <w:r w:rsidRPr="00CC1673">
        <w:rPr>
          <w:rFonts w:ascii="Arial" w:hAnsi="Arial"/>
          <w:b/>
          <w:bCs/>
          <w:sz w:val="20"/>
          <w:szCs w:val="20"/>
        </w:rPr>
        <w:t>1.3. Ogólne właściwości funkcjonalno-użytkowe</w:t>
      </w:r>
    </w:p>
    <w:p w14:paraId="6E3AC0DC" w14:textId="77777777" w:rsidR="006378CB" w:rsidRPr="00CC1673" w:rsidRDefault="006E54C3" w:rsidP="005C452E">
      <w:pPr>
        <w:pStyle w:val="Standard"/>
        <w:spacing w:before="120"/>
        <w:ind w:firstLine="454"/>
        <w:jc w:val="both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 xml:space="preserve">Park Wolności zlokalizowany jest w zachodniej części Miasta Pabianice, w trójkącie ulic Łaskie, Wiejskiej i 15 Pułku Piechoty „Wilków”. Inwestycja zrealizowana zostanie na działce nr </w:t>
      </w:r>
      <w:proofErr w:type="spellStart"/>
      <w:r w:rsidRPr="00CC1673">
        <w:rPr>
          <w:rFonts w:ascii="Arial" w:hAnsi="Arial"/>
          <w:sz w:val="20"/>
          <w:szCs w:val="20"/>
        </w:rPr>
        <w:t>ewid</w:t>
      </w:r>
      <w:proofErr w:type="spellEnd"/>
      <w:r w:rsidRPr="00CC1673">
        <w:rPr>
          <w:rFonts w:ascii="Arial" w:hAnsi="Arial"/>
          <w:sz w:val="20"/>
          <w:szCs w:val="20"/>
        </w:rPr>
        <w:t>: 9/4 w obrębie 0005 P-5 Pabianice Miasto. Główna alejka Parku posiada długość około 1550mb i w latach 2017-2018 została poddana odtworzeniu. W Parku istnieje oświetlenie placu parkingowego oraz jednej alejki nie objętej zakresem niniejszego zadania.</w:t>
      </w:r>
    </w:p>
    <w:p w14:paraId="5F05B606" w14:textId="77777777" w:rsidR="006378CB" w:rsidRPr="00CC1673" w:rsidRDefault="006E54C3" w:rsidP="005C452E">
      <w:pPr>
        <w:pStyle w:val="Standard"/>
        <w:spacing w:before="120"/>
        <w:ind w:firstLine="454"/>
        <w:jc w:val="both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W części południowej Parku zlokalizowano plac zabaw „Górkę Aktywności” wraz z siłownią plenerową. W bezpośrednim sąsiedztwie „Górki Aktywności” zlokalizowana jest stacja TRAFO przy której znajduje się szafka przyłączeniowa zasilania instalacji elektroenergetycznej Parku Wolności.</w:t>
      </w:r>
    </w:p>
    <w:p w14:paraId="7924F8FD" w14:textId="77777777" w:rsidR="006378CB" w:rsidRPr="00CC1673" w:rsidRDefault="006E54C3" w:rsidP="005C452E">
      <w:pPr>
        <w:pStyle w:val="Standard"/>
        <w:spacing w:before="120"/>
        <w:ind w:firstLine="454"/>
        <w:jc w:val="both"/>
        <w:rPr>
          <w:rFonts w:ascii="Arial" w:hAnsi="Arial"/>
          <w:color w:val="000000"/>
          <w:sz w:val="20"/>
          <w:szCs w:val="20"/>
        </w:rPr>
      </w:pPr>
      <w:r w:rsidRPr="00CC1673">
        <w:rPr>
          <w:rFonts w:ascii="Arial" w:hAnsi="Arial"/>
          <w:color w:val="000000"/>
          <w:sz w:val="20"/>
          <w:szCs w:val="20"/>
        </w:rPr>
        <w:t>Projektowane oświetlenie należy zasilić poprzez przyłącze zgodnie z warunkami technicznymi PGE, które Zamawiający przekaże Wykonawcy w dniu podpisania umowy.</w:t>
      </w:r>
    </w:p>
    <w:p w14:paraId="1A7108EF" w14:textId="77777777" w:rsidR="006378CB" w:rsidRPr="00CC1673" w:rsidRDefault="006E54C3" w:rsidP="005C452E">
      <w:pPr>
        <w:pStyle w:val="Standard"/>
        <w:spacing w:before="120"/>
        <w:ind w:firstLine="454"/>
        <w:jc w:val="both"/>
        <w:rPr>
          <w:rFonts w:ascii="Arial" w:hAnsi="Arial"/>
          <w:color w:val="000000"/>
          <w:sz w:val="20"/>
          <w:szCs w:val="20"/>
        </w:rPr>
      </w:pPr>
      <w:r w:rsidRPr="00CC1673">
        <w:rPr>
          <w:rFonts w:ascii="Arial" w:hAnsi="Arial"/>
          <w:color w:val="000000"/>
          <w:sz w:val="20"/>
          <w:szCs w:val="20"/>
        </w:rPr>
        <w:t>Dobór wysokości słupów oraz mocy opraw oświetleniowych należy dokonać na podstawie obliczeń fotometrycznych, których wyniki należy załączyć do dokumentacji projektowej. Z uwagi na gęste zadrzewienia w Parku, Zamawiający zaleca wybudowanie linii kablowej doziemnej oraz zastosowanie słupów kompozytowych wysokości 5,0 - 6,0m.</w:t>
      </w:r>
    </w:p>
    <w:p w14:paraId="7D707896" w14:textId="77777777" w:rsidR="006378CB" w:rsidRPr="00CC1673" w:rsidRDefault="006E54C3" w:rsidP="005C452E">
      <w:pPr>
        <w:pStyle w:val="Standard"/>
        <w:spacing w:before="120"/>
        <w:ind w:firstLine="454"/>
        <w:jc w:val="both"/>
        <w:rPr>
          <w:rFonts w:ascii="Arial" w:hAnsi="Arial"/>
          <w:color w:val="000000"/>
          <w:sz w:val="20"/>
          <w:szCs w:val="20"/>
        </w:rPr>
      </w:pPr>
      <w:r w:rsidRPr="00CC1673">
        <w:rPr>
          <w:rFonts w:ascii="Arial" w:hAnsi="Arial"/>
          <w:color w:val="000000"/>
          <w:sz w:val="20"/>
          <w:szCs w:val="20"/>
        </w:rPr>
        <w:t>Kolorystyka słupów i opraw – RAL7016.</w:t>
      </w:r>
    </w:p>
    <w:p w14:paraId="5ECF026F" w14:textId="77777777" w:rsidR="006378CB" w:rsidRPr="00CC1673" w:rsidRDefault="006E54C3">
      <w:pPr>
        <w:pStyle w:val="Standard"/>
        <w:spacing w:before="120"/>
        <w:jc w:val="both"/>
        <w:rPr>
          <w:rFonts w:ascii="Arial" w:hAnsi="Arial"/>
          <w:b/>
          <w:bCs/>
          <w:sz w:val="20"/>
          <w:szCs w:val="20"/>
        </w:rPr>
      </w:pPr>
      <w:r w:rsidRPr="00CC1673">
        <w:rPr>
          <w:rFonts w:ascii="Arial" w:hAnsi="Arial"/>
          <w:b/>
          <w:bCs/>
          <w:sz w:val="20"/>
          <w:szCs w:val="20"/>
        </w:rPr>
        <w:t>1.4. Szczegółowe właściwości funkcjonalno-użytkowe</w:t>
      </w:r>
    </w:p>
    <w:p w14:paraId="469D448D" w14:textId="77777777" w:rsidR="006378CB" w:rsidRPr="00CC1673" w:rsidRDefault="006E54C3" w:rsidP="005C452E">
      <w:pPr>
        <w:pStyle w:val="Standard"/>
        <w:spacing w:before="120"/>
        <w:rPr>
          <w:rFonts w:ascii="Arial" w:hAnsi="Arial"/>
          <w:b/>
          <w:bCs/>
          <w:sz w:val="20"/>
          <w:szCs w:val="20"/>
        </w:rPr>
      </w:pPr>
      <w:r w:rsidRPr="00CC1673">
        <w:rPr>
          <w:rFonts w:ascii="Arial" w:hAnsi="Arial"/>
          <w:b/>
          <w:bCs/>
          <w:sz w:val="20"/>
          <w:szCs w:val="20"/>
        </w:rPr>
        <w:t>1.4.1. Powierzchnie użytkowe poszczególnych pomieszczeń wraz z określeniem ich funkcji</w:t>
      </w:r>
    </w:p>
    <w:p w14:paraId="1A5BA21A" w14:textId="77777777" w:rsidR="006378CB" w:rsidRPr="00CC1673" w:rsidRDefault="006E54C3">
      <w:pPr>
        <w:pStyle w:val="Standard"/>
        <w:ind w:firstLine="454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nie dotyczy</w:t>
      </w:r>
    </w:p>
    <w:p w14:paraId="486680DC" w14:textId="77777777" w:rsidR="006378CB" w:rsidRPr="00CC1673" w:rsidRDefault="006E54C3">
      <w:pPr>
        <w:pStyle w:val="Standard"/>
        <w:spacing w:before="57" w:after="57"/>
        <w:rPr>
          <w:rFonts w:ascii="Arial" w:hAnsi="Arial"/>
          <w:b/>
          <w:bCs/>
          <w:sz w:val="20"/>
          <w:szCs w:val="20"/>
        </w:rPr>
      </w:pPr>
      <w:r w:rsidRPr="00CC1673">
        <w:rPr>
          <w:rFonts w:ascii="Arial" w:hAnsi="Arial"/>
          <w:b/>
          <w:bCs/>
          <w:sz w:val="20"/>
          <w:szCs w:val="20"/>
        </w:rPr>
        <w:t>1.4.2. Wskaźniki powierzchniowo-kubaturowe</w:t>
      </w:r>
    </w:p>
    <w:p w14:paraId="1F6A415B" w14:textId="77777777" w:rsidR="006378CB" w:rsidRPr="00CC1673" w:rsidRDefault="006E54C3">
      <w:pPr>
        <w:pStyle w:val="Standard"/>
        <w:ind w:firstLine="454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nie dotyczy</w:t>
      </w:r>
    </w:p>
    <w:p w14:paraId="4A59F3D5" w14:textId="77777777" w:rsidR="006378CB" w:rsidRPr="00CC1673" w:rsidRDefault="006E54C3">
      <w:pPr>
        <w:pStyle w:val="Standard"/>
        <w:spacing w:before="57" w:after="57"/>
        <w:rPr>
          <w:rFonts w:ascii="Arial" w:hAnsi="Arial"/>
          <w:b/>
          <w:bCs/>
          <w:sz w:val="20"/>
          <w:szCs w:val="20"/>
        </w:rPr>
      </w:pPr>
      <w:r w:rsidRPr="00CC1673">
        <w:rPr>
          <w:rFonts w:ascii="Arial" w:hAnsi="Arial"/>
          <w:b/>
          <w:bCs/>
          <w:sz w:val="20"/>
          <w:szCs w:val="20"/>
        </w:rPr>
        <w:t>1.4.3. Inne powierzchnie</w:t>
      </w:r>
    </w:p>
    <w:p w14:paraId="77EC1FEC" w14:textId="77777777" w:rsidR="006378CB" w:rsidRPr="00CC1673" w:rsidRDefault="006E54C3">
      <w:pPr>
        <w:pStyle w:val="Standard"/>
        <w:ind w:firstLine="454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nie dotyczy</w:t>
      </w:r>
    </w:p>
    <w:p w14:paraId="38919001" w14:textId="77777777" w:rsidR="006378CB" w:rsidRPr="00CC1673" w:rsidRDefault="006E54C3">
      <w:pPr>
        <w:pStyle w:val="Standard"/>
        <w:spacing w:before="57" w:after="57"/>
        <w:rPr>
          <w:rFonts w:ascii="Arial" w:hAnsi="Arial"/>
          <w:b/>
          <w:bCs/>
          <w:sz w:val="20"/>
          <w:szCs w:val="20"/>
        </w:rPr>
      </w:pPr>
      <w:r w:rsidRPr="00CC1673">
        <w:rPr>
          <w:rFonts w:ascii="Arial" w:hAnsi="Arial"/>
          <w:b/>
          <w:bCs/>
          <w:sz w:val="20"/>
          <w:szCs w:val="20"/>
        </w:rPr>
        <w:t>1.4.4. Określenie wielkości możliwych przekroczeń lub pomniejszenia przyjętych parametrów i kubatury lub wskaźników</w:t>
      </w:r>
    </w:p>
    <w:p w14:paraId="434E4629" w14:textId="77777777" w:rsidR="006378CB" w:rsidRPr="00CC1673" w:rsidRDefault="006E54C3">
      <w:pPr>
        <w:pStyle w:val="Standard"/>
        <w:ind w:firstLine="454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Zamawiający przewiduje, że alejka główna Parku zostanie oświetlona poprzez montaż od 35 do 50 sztuk słupów i opraw oświetleniowych. Ostateczna ilość punktów oświetleniowych zależy od wyników obliczeń fotometrycznych, przyjętych norm projektowych i decyzji uprawnionego projektanta.</w:t>
      </w:r>
    </w:p>
    <w:p w14:paraId="2CE67DE5" w14:textId="77777777" w:rsidR="006378CB" w:rsidRPr="00CC1673" w:rsidRDefault="006E54C3">
      <w:pPr>
        <w:pStyle w:val="Standard"/>
        <w:ind w:firstLine="454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Zamawiający przewiduje, że oświetlenie terenu w rejonie „Górki Aktywności” wykonane zostanie poprzez montaż od 2 do 3 sztuk słupów i opraw oświetleniowych. Szczegółowa lokalizacja punktów oświetleniowych w rejonie „Górki Aktywności” powinna zostać uzgodniona z Wydziałem Ochrony Środowiska Urzędu Miejskiego w Pabianicach.</w:t>
      </w:r>
    </w:p>
    <w:p w14:paraId="21787C5B" w14:textId="77777777" w:rsidR="006378CB" w:rsidRPr="00CC1673" w:rsidRDefault="006E54C3" w:rsidP="005C452E">
      <w:pPr>
        <w:pStyle w:val="Standard"/>
        <w:spacing w:before="120"/>
        <w:rPr>
          <w:rFonts w:ascii="Arial" w:hAnsi="Arial"/>
          <w:b/>
          <w:bCs/>
          <w:sz w:val="20"/>
          <w:szCs w:val="20"/>
        </w:rPr>
      </w:pPr>
      <w:r w:rsidRPr="00CC1673">
        <w:rPr>
          <w:rFonts w:ascii="Arial" w:hAnsi="Arial"/>
          <w:b/>
          <w:bCs/>
          <w:sz w:val="20"/>
          <w:szCs w:val="20"/>
        </w:rPr>
        <w:t>2. Opis wymagań Zamawiającego w stosunku do przedmiotu zamówienia</w:t>
      </w:r>
    </w:p>
    <w:p w14:paraId="26477172" w14:textId="77777777" w:rsidR="006378CB" w:rsidRPr="00CC1673" w:rsidRDefault="006E54C3" w:rsidP="005C452E">
      <w:pPr>
        <w:pStyle w:val="Standard"/>
        <w:spacing w:before="120" w:after="57"/>
        <w:rPr>
          <w:rFonts w:ascii="Arial" w:hAnsi="Arial"/>
          <w:b/>
          <w:bCs/>
          <w:sz w:val="20"/>
          <w:szCs w:val="20"/>
        </w:rPr>
      </w:pPr>
      <w:r w:rsidRPr="00CC1673">
        <w:rPr>
          <w:rFonts w:ascii="Arial" w:hAnsi="Arial"/>
          <w:b/>
          <w:bCs/>
          <w:sz w:val="20"/>
          <w:szCs w:val="20"/>
        </w:rPr>
        <w:t>2.1. Wymagania Zamawiającego w stosunku do dokumentacji projektowej</w:t>
      </w:r>
    </w:p>
    <w:p w14:paraId="1DD7F9B5" w14:textId="77777777" w:rsidR="006378CB" w:rsidRPr="00CC1673" w:rsidRDefault="006E54C3">
      <w:pPr>
        <w:pStyle w:val="Standard"/>
        <w:ind w:firstLine="454"/>
        <w:jc w:val="both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Dokumentację projektową należy opracować i dostarczyć Zamawiającemu w następującej ilości:</w:t>
      </w:r>
    </w:p>
    <w:p w14:paraId="01935FB0" w14:textId="77777777" w:rsidR="006378CB" w:rsidRPr="00CC1673" w:rsidRDefault="006E54C3">
      <w:pPr>
        <w:pStyle w:val="Standard"/>
        <w:numPr>
          <w:ilvl w:val="0"/>
          <w:numId w:val="8"/>
        </w:numPr>
        <w:jc w:val="both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projekt budowlano-wykonawczy: 2 egzemplarze (przyjęte przez organ administracji architektoniczno-budowlanej);</w:t>
      </w:r>
    </w:p>
    <w:p w14:paraId="0DCA88A1" w14:textId="27516344" w:rsidR="006378CB" w:rsidRPr="00CC1673" w:rsidRDefault="00FB60AC">
      <w:pPr>
        <w:pStyle w:val="Standard"/>
        <w:numPr>
          <w:ilvl w:val="0"/>
          <w:numId w:val="8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specyfikacja techniczna wykonania i odbioru robót: 1 egzemplarz;</w:t>
      </w:r>
    </w:p>
    <w:p w14:paraId="2DE849FA" w14:textId="77777777" w:rsidR="006378CB" w:rsidRPr="00CC1673" w:rsidRDefault="006E54C3">
      <w:pPr>
        <w:pStyle w:val="Standard"/>
        <w:numPr>
          <w:ilvl w:val="0"/>
          <w:numId w:val="8"/>
        </w:numPr>
        <w:jc w:val="both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wersja elektroniczna: 2 płyty CD z nośnikami danych w wersji edytowalnej (rozszerzenia .</w:t>
      </w:r>
      <w:proofErr w:type="spellStart"/>
      <w:r w:rsidRPr="00CC1673">
        <w:rPr>
          <w:rFonts w:ascii="Arial" w:hAnsi="Arial"/>
          <w:sz w:val="20"/>
          <w:szCs w:val="20"/>
        </w:rPr>
        <w:t>doc</w:t>
      </w:r>
      <w:proofErr w:type="spellEnd"/>
      <w:r w:rsidRPr="00CC1673">
        <w:rPr>
          <w:rFonts w:ascii="Arial" w:hAnsi="Arial"/>
          <w:sz w:val="20"/>
          <w:szCs w:val="20"/>
        </w:rPr>
        <w:t>, .</w:t>
      </w:r>
      <w:proofErr w:type="spellStart"/>
      <w:r w:rsidRPr="00CC1673">
        <w:rPr>
          <w:rFonts w:ascii="Arial" w:hAnsi="Arial"/>
          <w:sz w:val="20"/>
          <w:szCs w:val="20"/>
        </w:rPr>
        <w:t>dwg</w:t>
      </w:r>
      <w:proofErr w:type="spellEnd"/>
      <w:r w:rsidRPr="00CC1673">
        <w:rPr>
          <w:rFonts w:ascii="Arial" w:hAnsi="Arial"/>
          <w:sz w:val="20"/>
          <w:szCs w:val="20"/>
        </w:rPr>
        <w:t>) oraz nieedytowalnej w formacie ogólnodostępnym (rozszerzenie .pdf).</w:t>
      </w:r>
    </w:p>
    <w:p w14:paraId="436AD7B8" w14:textId="77777777" w:rsidR="006378CB" w:rsidRPr="00CC1673" w:rsidRDefault="006E54C3">
      <w:pPr>
        <w:pStyle w:val="Standard"/>
        <w:ind w:firstLine="454"/>
        <w:jc w:val="both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Dokumentacja projektowa powinna zawierać w szczególności:</w:t>
      </w:r>
    </w:p>
    <w:p w14:paraId="74E29282" w14:textId="77777777" w:rsidR="006378CB" w:rsidRPr="00CC1673" w:rsidRDefault="006E54C3">
      <w:pPr>
        <w:pStyle w:val="Standard"/>
        <w:numPr>
          <w:ilvl w:val="0"/>
          <w:numId w:val="9"/>
        </w:numPr>
        <w:jc w:val="both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obliczeniowe parametry projektowanego oświetlenia wraz z tabelami doboru sytuacji oświetleniowych i klas oświetlenia;</w:t>
      </w:r>
    </w:p>
    <w:p w14:paraId="331B7386" w14:textId="77777777" w:rsidR="006378CB" w:rsidRPr="00CC1673" w:rsidRDefault="006E54C3">
      <w:pPr>
        <w:pStyle w:val="Standard"/>
        <w:numPr>
          <w:ilvl w:val="0"/>
          <w:numId w:val="9"/>
        </w:numPr>
        <w:jc w:val="both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plan orientacyjny z naniesionymi izoliniami natężenia oświetlenia;</w:t>
      </w:r>
    </w:p>
    <w:p w14:paraId="3F2B9D8B" w14:textId="77777777" w:rsidR="006378CB" w:rsidRPr="00CC1673" w:rsidRDefault="006E54C3">
      <w:pPr>
        <w:pStyle w:val="Standard"/>
        <w:numPr>
          <w:ilvl w:val="0"/>
          <w:numId w:val="9"/>
        </w:numPr>
        <w:jc w:val="both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dane techniczne wszystkich zastosowanych urządzeń oświetleniowych takie jak rodzaje słupów, wysięgników i opraw, wysokości montażowe opraw, kąty mocowania opraw, parametry zastosowanych opraw;</w:t>
      </w:r>
    </w:p>
    <w:p w14:paraId="0747AA60" w14:textId="77777777" w:rsidR="006378CB" w:rsidRPr="00CC1673" w:rsidRDefault="006E54C3">
      <w:pPr>
        <w:pStyle w:val="Standard"/>
        <w:numPr>
          <w:ilvl w:val="0"/>
          <w:numId w:val="9"/>
        </w:numPr>
        <w:jc w:val="both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rysunki szczegółowe, schematy;</w:t>
      </w:r>
    </w:p>
    <w:p w14:paraId="635FE649" w14:textId="23AFB82A" w:rsidR="006378CB" w:rsidRDefault="006E54C3" w:rsidP="005C452E">
      <w:pPr>
        <w:pStyle w:val="Standard"/>
        <w:spacing w:before="120"/>
        <w:ind w:firstLine="454"/>
        <w:jc w:val="both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lastRenderedPageBreak/>
        <w:t>Dokumentacja projektowa podlega uzgodnieniu u Zamawiającego. Ponadto Wykonawca zobowiązany będzie pozyskać wszelkie wymagane prawem opinie, decyzje i uzgodnienia, a w szczególności</w:t>
      </w:r>
      <w:r w:rsidR="00FB60AC">
        <w:rPr>
          <w:rFonts w:ascii="Arial" w:hAnsi="Arial"/>
          <w:sz w:val="20"/>
          <w:szCs w:val="20"/>
        </w:rPr>
        <w:t xml:space="preserve"> </w:t>
      </w:r>
      <w:r w:rsidRPr="00CC1673">
        <w:rPr>
          <w:rFonts w:ascii="Arial" w:hAnsi="Arial"/>
          <w:sz w:val="20"/>
          <w:szCs w:val="20"/>
        </w:rPr>
        <w:t>pozwolenie na budowę lub zgłoszenie właściwemu organowi administracji architektoniczno-budowlanej.</w:t>
      </w:r>
    </w:p>
    <w:p w14:paraId="71126E4F" w14:textId="77777777" w:rsidR="006378CB" w:rsidRPr="00CC1673" w:rsidRDefault="006E54C3" w:rsidP="005C452E">
      <w:pPr>
        <w:pStyle w:val="Standard"/>
        <w:spacing w:before="120"/>
        <w:rPr>
          <w:rFonts w:ascii="Arial" w:hAnsi="Arial"/>
          <w:b/>
          <w:bCs/>
          <w:sz w:val="20"/>
          <w:szCs w:val="20"/>
        </w:rPr>
      </w:pPr>
      <w:r w:rsidRPr="00CC1673">
        <w:rPr>
          <w:rFonts w:ascii="Arial" w:hAnsi="Arial"/>
          <w:b/>
          <w:bCs/>
          <w:sz w:val="20"/>
          <w:szCs w:val="20"/>
        </w:rPr>
        <w:t>2.2. Wymagania Zamawiającego w stosunku do robót</w:t>
      </w:r>
    </w:p>
    <w:p w14:paraId="6B1ECD33" w14:textId="77777777" w:rsidR="006378CB" w:rsidRPr="00CC1673" w:rsidRDefault="006E54C3" w:rsidP="005C452E">
      <w:pPr>
        <w:pStyle w:val="Standard"/>
        <w:spacing w:before="120"/>
        <w:ind w:firstLine="454"/>
        <w:jc w:val="both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Na etapie wykonywania robót Wykonawca zobowiązany będzie do przyjęcia odpowiedzialności od następstw i za wynik działalności w zakresie:</w:t>
      </w:r>
    </w:p>
    <w:p w14:paraId="17B30B26" w14:textId="77777777" w:rsidR="006378CB" w:rsidRPr="00CC1673" w:rsidRDefault="006E54C3">
      <w:pPr>
        <w:pStyle w:val="Standard"/>
        <w:numPr>
          <w:ilvl w:val="0"/>
          <w:numId w:val="10"/>
        </w:numPr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organizacji robót;</w:t>
      </w:r>
    </w:p>
    <w:p w14:paraId="4ABF80C1" w14:textId="77777777" w:rsidR="006378CB" w:rsidRPr="00CC1673" w:rsidRDefault="006E54C3">
      <w:pPr>
        <w:pStyle w:val="Standard"/>
        <w:numPr>
          <w:ilvl w:val="0"/>
          <w:numId w:val="10"/>
        </w:numPr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zabezpieczenia robót;</w:t>
      </w:r>
    </w:p>
    <w:p w14:paraId="2FBB3EB0" w14:textId="77777777" w:rsidR="006378CB" w:rsidRPr="00CC1673" w:rsidRDefault="006E54C3">
      <w:pPr>
        <w:pStyle w:val="Standard"/>
        <w:numPr>
          <w:ilvl w:val="0"/>
          <w:numId w:val="10"/>
        </w:numPr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ochrony środowiska;</w:t>
      </w:r>
    </w:p>
    <w:p w14:paraId="3D609FDC" w14:textId="77777777" w:rsidR="006378CB" w:rsidRPr="00CC1673" w:rsidRDefault="006E54C3">
      <w:pPr>
        <w:pStyle w:val="Standard"/>
        <w:numPr>
          <w:ilvl w:val="0"/>
          <w:numId w:val="10"/>
        </w:numPr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warunków BHP;</w:t>
      </w:r>
    </w:p>
    <w:p w14:paraId="3EE17E0F" w14:textId="77777777" w:rsidR="006378CB" w:rsidRPr="00CC1673" w:rsidRDefault="006E54C3">
      <w:pPr>
        <w:pStyle w:val="Standard"/>
        <w:numPr>
          <w:ilvl w:val="0"/>
          <w:numId w:val="10"/>
        </w:numPr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zabezpieczenia terenu budowy;</w:t>
      </w:r>
    </w:p>
    <w:p w14:paraId="6BADD5B2" w14:textId="77777777" w:rsidR="006378CB" w:rsidRPr="00CC1673" w:rsidRDefault="006E54C3">
      <w:pPr>
        <w:pStyle w:val="Standard"/>
        <w:numPr>
          <w:ilvl w:val="0"/>
          <w:numId w:val="10"/>
        </w:numPr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zabezpieczenia ciągów komunikacyjnych przyległych do terenu robót od następstw prowadzonych robót.</w:t>
      </w:r>
    </w:p>
    <w:p w14:paraId="06EBFC1D" w14:textId="77777777" w:rsidR="006378CB" w:rsidRPr="00CC1673" w:rsidRDefault="006E54C3" w:rsidP="005C452E">
      <w:pPr>
        <w:pStyle w:val="Standard"/>
        <w:spacing w:before="120"/>
        <w:ind w:firstLine="454"/>
        <w:jc w:val="both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Wyroby budowlane i instalacyjne stosowane w trakcie budowy, muszą spełniać wymagania polskich przepisów prawa, posiadać dokumenty potwierdzające wprowadzenie do obrotu zgodnie z ustawą o wyrobach budowlanych oraz posiadać wymagane parametry.</w:t>
      </w:r>
    </w:p>
    <w:p w14:paraId="26338E1F" w14:textId="77777777" w:rsidR="006378CB" w:rsidRPr="00CC1673" w:rsidRDefault="006E54C3" w:rsidP="005C452E">
      <w:pPr>
        <w:pStyle w:val="Standard"/>
        <w:spacing w:before="120"/>
        <w:ind w:firstLine="454"/>
        <w:jc w:val="both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Roboty budowlane będą na bieżąco kontrolowane przez Zamawiającego lub powołanego przez niego Inspektora Nadzoru Inwestorskiego.</w:t>
      </w:r>
    </w:p>
    <w:p w14:paraId="22E00DD6" w14:textId="77777777" w:rsidR="006378CB" w:rsidRPr="00CC1673" w:rsidRDefault="006E54C3" w:rsidP="005C452E">
      <w:pPr>
        <w:pStyle w:val="Standard"/>
        <w:spacing w:before="120"/>
        <w:ind w:firstLine="454"/>
        <w:jc w:val="both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Zagospodarowanie odpadów powstających w czasie realizacji robót budowlanych leży w gestii Wykonawcy i zostanie zrealizowane i sfinansowane przez Wykonawcę.</w:t>
      </w:r>
    </w:p>
    <w:p w14:paraId="087F84AA" w14:textId="77777777" w:rsidR="006378CB" w:rsidRPr="00CC1673" w:rsidRDefault="006E54C3" w:rsidP="005C452E">
      <w:pPr>
        <w:pStyle w:val="Standard"/>
        <w:spacing w:before="120"/>
        <w:ind w:firstLine="454"/>
        <w:jc w:val="both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Teren budowy po zakończeniu prac Wykonawca uporządkuje i przywróci do stanu pierwotnego.</w:t>
      </w:r>
    </w:p>
    <w:p w14:paraId="1F1130E5" w14:textId="77777777" w:rsidR="006378CB" w:rsidRPr="00CC1673" w:rsidRDefault="006E54C3" w:rsidP="005C452E">
      <w:pPr>
        <w:pStyle w:val="Standard"/>
        <w:spacing w:before="120"/>
        <w:ind w:firstLine="454"/>
        <w:jc w:val="both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Zastosowane oprawy oświetleniowe powinny spełniać wymagania Urzędu Miejskiego w Pabianicach Wydziału Infrastruktury Technicznej i Komunikacji stanowiącymi załącznik do niniejszego programu funkcjonalno-użytkowego, a w szczególności:</w:t>
      </w:r>
    </w:p>
    <w:p w14:paraId="718D9170" w14:textId="77777777" w:rsidR="006378CB" w:rsidRPr="00CC1673" w:rsidRDefault="006E54C3">
      <w:pPr>
        <w:pStyle w:val="Standard"/>
        <w:numPr>
          <w:ilvl w:val="0"/>
          <w:numId w:val="11"/>
        </w:numPr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posiadać dwukomorową budowę pozwalającą na szybką wymianę układu optycznego oraz modułu zasilającego;</w:t>
      </w:r>
    </w:p>
    <w:p w14:paraId="5F116421" w14:textId="77777777" w:rsidR="006378CB" w:rsidRPr="00CC1673" w:rsidRDefault="006E54C3">
      <w:pPr>
        <w:pStyle w:val="Standard"/>
        <w:numPr>
          <w:ilvl w:val="0"/>
          <w:numId w:val="11"/>
        </w:numPr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posiadać szczelność komór IP66;</w:t>
      </w:r>
    </w:p>
    <w:p w14:paraId="393B3C4D" w14:textId="77777777" w:rsidR="006378CB" w:rsidRPr="00CC1673" w:rsidRDefault="006E54C3">
      <w:pPr>
        <w:pStyle w:val="Standard"/>
        <w:numPr>
          <w:ilvl w:val="0"/>
          <w:numId w:val="11"/>
        </w:numPr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posiadać możliwość montażu na wysięgniku lub słupie o średnicy 48-60mm;</w:t>
      </w:r>
    </w:p>
    <w:p w14:paraId="6F756C71" w14:textId="4A298175" w:rsidR="005C452E" w:rsidRPr="00CC1673" w:rsidRDefault="006E54C3">
      <w:pPr>
        <w:pStyle w:val="Standard"/>
        <w:numPr>
          <w:ilvl w:val="0"/>
          <w:numId w:val="11"/>
        </w:numPr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posiadać 10 letnią gwarancję producenta od daty zakupu</w:t>
      </w:r>
      <w:r w:rsidR="005C452E">
        <w:rPr>
          <w:rFonts w:ascii="Arial" w:hAnsi="Arial"/>
          <w:sz w:val="20"/>
          <w:szCs w:val="20"/>
        </w:rPr>
        <w:t>,</w:t>
      </w:r>
    </w:p>
    <w:p w14:paraId="7F713CC7" w14:textId="15606632" w:rsidR="006378CB" w:rsidRPr="005C452E" w:rsidRDefault="005C452E" w:rsidP="005C452E">
      <w:pPr>
        <w:pStyle w:val="Standard"/>
        <w:numPr>
          <w:ilvl w:val="0"/>
          <w:numId w:val="11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</w:t>
      </w:r>
      <w:r w:rsidR="006E54C3" w:rsidRPr="005C452E">
        <w:rPr>
          <w:rFonts w:ascii="Arial" w:hAnsi="Arial"/>
          <w:sz w:val="20"/>
          <w:szCs w:val="20"/>
        </w:rPr>
        <w:t>prawy zastosowane do budowy powinny być zakupione na potrzeby przedmiotowego zadania. Do dokumentacji powykonawczej Wykonawca dołączy dowód zakupu potwierdzający gwarancję producenta.</w:t>
      </w:r>
    </w:p>
    <w:p w14:paraId="363587CB" w14:textId="77777777" w:rsidR="006378CB" w:rsidRPr="00CC1673" w:rsidRDefault="006E54C3" w:rsidP="00DE445D">
      <w:pPr>
        <w:pStyle w:val="Standard"/>
        <w:spacing w:before="240"/>
        <w:rPr>
          <w:rFonts w:ascii="Arial" w:hAnsi="Arial"/>
          <w:b/>
          <w:bCs/>
          <w:sz w:val="20"/>
          <w:szCs w:val="20"/>
        </w:rPr>
      </w:pPr>
      <w:r w:rsidRPr="00CC1673">
        <w:rPr>
          <w:rFonts w:ascii="Arial" w:hAnsi="Arial"/>
          <w:b/>
          <w:bCs/>
          <w:sz w:val="20"/>
          <w:szCs w:val="20"/>
        </w:rPr>
        <w:t>II. Część informacyjna programu funkcjonalno-użytkowego</w:t>
      </w:r>
    </w:p>
    <w:p w14:paraId="3EA746FF" w14:textId="2738D9A8" w:rsidR="006378CB" w:rsidRDefault="006E54C3" w:rsidP="00DE445D">
      <w:pPr>
        <w:pStyle w:val="Standard"/>
        <w:numPr>
          <w:ilvl w:val="0"/>
          <w:numId w:val="15"/>
        </w:numPr>
        <w:spacing w:before="120"/>
        <w:ind w:left="641" w:hanging="357"/>
        <w:rPr>
          <w:rFonts w:ascii="Arial" w:hAnsi="Arial"/>
          <w:b/>
          <w:bCs/>
          <w:sz w:val="20"/>
          <w:szCs w:val="20"/>
        </w:rPr>
      </w:pPr>
      <w:r w:rsidRPr="00CC1673">
        <w:rPr>
          <w:rFonts w:ascii="Arial" w:hAnsi="Arial"/>
          <w:b/>
          <w:bCs/>
          <w:sz w:val="20"/>
          <w:szCs w:val="20"/>
        </w:rPr>
        <w:t>Dokumenty potwierdzające zgodność zamierzenia budowlanego z wymaganiami wynikającymi z odrębnych przepisów</w:t>
      </w:r>
    </w:p>
    <w:p w14:paraId="4B02D6ED" w14:textId="0DFB1C08" w:rsidR="00FB60AC" w:rsidRPr="00FB60AC" w:rsidRDefault="00FB60AC" w:rsidP="00FB60AC">
      <w:pPr>
        <w:pStyle w:val="Standard"/>
        <w:spacing w:before="120"/>
        <w:ind w:left="641" w:firstLine="454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Wypis i </w:t>
      </w:r>
      <w:proofErr w:type="spellStart"/>
      <w:r>
        <w:rPr>
          <w:rFonts w:ascii="Arial" w:hAnsi="Arial"/>
          <w:sz w:val="20"/>
          <w:szCs w:val="20"/>
        </w:rPr>
        <w:t>wyrys</w:t>
      </w:r>
      <w:proofErr w:type="spellEnd"/>
      <w:r>
        <w:rPr>
          <w:rFonts w:ascii="Arial" w:hAnsi="Arial"/>
          <w:sz w:val="20"/>
          <w:szCs w:val="20"/>
        </w:rPr>
        <w:t xml:space="preserve"> z miejscowego planu zagospodarowania przestrzennego dla działek objętych zadaniem stanowi załącznik nr 1 do niniejszego PFU.</w:t>
      </w:r>
    </w:p>
    <w:p w14:paraId="78669EA4" w14:textId="2BA2781C" w:rsidR="006378CB" w:rsidRPr="00CC1673" w:rsidRDefault="006E54C3" w:rsidP="00DE445D">
      <w:pPr>
        <w:pStyle w:val="Standard"/>
        <w:numPr>
          <w:ilvl w:val="0"/>
          <w:numId w:val="15"/>
        </w:numPr>
        <w:spacing w:before="120"/>
        <w:ind w:left="641" w:hanging="357"/>
        <w:rPr>
          <w:rFonts w:ascii="Arial" w:hAnsi="Arial"/>
          <w:b/>
          <w:bCs/>
          <w:sz w:val="20"/>
          <w:szCs w:val="20"/>
        </w:rPr>
      </w:pPr>
      <w:r w:rsidRPr="00CC1673">
        <w:rPr>
          <w:rFonts w:ascii="Arial" w:hAnsi="Arial"/>
          <w:b/>
          <w:bCs/>
          <w:sz w:val="20"/>
          <w:szCs w:val="20"/>
        </w:rPr>
        <w:t>Oświadczenie zamawiającego stwierdzające jego prawo do dysponowania nieruchomością na cele budowlane</w:t>
      </w:r>
    </w:p>
    <w:p w14:paraId="13E0E494" w14:textId="77777777" w:rsidR="006378CB" w:rsidRPr="00CC1673" w:rsidRDefault="006E54C3" w:rsidP="00DE445D">
      <w:pPr>
        <w:pStyle w:val="Standard"/>
        <w:spacing w:before="120"/>
        <w:ind w:left="641" w:firstLine="454"/>
        <w:jc w:val="both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Zamawiający przekaże Wykonawcy podpisane oświadczenie o prawie do dysponowania nieruchomością na cel budowlany po pozytywnym uzgodnieniu dokumentacji projektowej w czasie etapu I, przed złożeniem wniosku o pozwolenie na budowę/zgłoszenie do właściwego organu administracji architektoniczno-budowlanej.</w:t>
      </w:r>
    </w:p>
    <w:p w14:paraId="35ADC3EE" w14:textId="77777777" w:rsidR="006378CB" w:rsidRPr="00CC1673" w:rsidRDefault="006E54C3" w:rsidP="00DE445D">
      <w:pPr>
        <w:pStyle w:val="Standard"/>
        <w:ind w:left="641" w:firstLine="454"/>
        <w:jc w:val="both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 xml:space="preserve">Zamawiający informuje, iż posiada prawo do dysponowania nieruchomością stanowiącą działkę nr </w:t>
      </w:r>
      <w:proofErr w:type="spellStart"/>
      <w:r w:rsidRPr="00CC1673">
        <w:rPr>
          <w:rFonts w:ascii="Arial" w:hAnsi="Arial"/>
          <w:sz w:val="20"/>
          <w:szCs w:val="20"/>
        </w:rPr>
        <w:t>ewid</w:t>
      </w:r>
      <w:proofErr w:type="spellEnd"/>
      <w:r w:rsidRPr="00CC1673">
        <w:rPr>
          <w:rFonts w:ascii="Arial" w:hAnsi="Arial"/>
          <w:sz w:val="20"/>
          <w:szCs w:val="20"/>
        </w:rPr>
        <w:t>: 9/4 w obrębie 0005 P-5 Pabianice Miasto, wynikające z prawa własności.</w:t>
      </w:r>
    </w:p>
    <w:p w14:paraId="664243D8" w14:textId="12E6A297" w:rsidR="006378CB" w:rsidRPr="00CC1673" w:rsidRDefault="006E54C3" w:rsidP="00DE445D">
      <w:pPr>
        <w:pStyle w:val="Standard"/>
        <w:numPr>
          <w:ilvl w:val="0"/>
          <w:numId w:val="15"/>
        </w:numPr>
        <w:spacing w:before="57" w:after="57"/>
        <w:rPr>
          <w:rFonts w:ascii="Arial" w:hAnsi="Arial"/>
          <w:b/>
          <w:bCs/>
          <w:sz w:val="20"/>
          <w:szCs w:val="20"/>
        </w:rPr>
      </w:pPr>
      <w:r w:rsidRPr="00CC1673">
        <w:rPr>
          <w:rFonts w:ascii="Arial" w:hAnsi="Arial"/>
          <w:b/>
          <w:bCs/>
          <w:sz w:val="20"/>
          <w:szCs w:val="20"/>
        </w:rPr>
        <w:t>Przepisy prawne i normy związane z projektowaniem i wykonaniem zamierzenia budowlanego:</w:t>
      </w:r>
    </w:p>
    <w:p w14:paraId="1731B320" w14:textId="77777777" w:rsidR="006378CB" w:rsidRPr="00CC1673" w:rsidRDefault="006E54C3" w:rsidP="00DE445D">
      <w:pPr>
        <w:pStyle w:val="Standard"/>
        <w:numPr>
          <w:ilvl w:val="0"/>
          <w:numId w:val="16"/>
        </w:numPr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Ustawa z dnia 7 lipca 1994 roku Prawo budowlane (Dz. U. 2020 poz. 148);</w:t>
      </w:r>
    </w:p>
    <w:p w14:paraId="68B19D8D" w14:textId="77777777" w:rsidR="006378CB" w:rsidRPr="00CC1673" w:rsidRDefault="006E54C3" w:rsidP="00DE445D">
      <w:pPr>
        <w:pStyle w:val="Standard"/>
        <w:numPr>
          <w:ilvl w:val="0"/>
          <w:numId w:val="16"/>
        </w:numPr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Ustawa z dnia 17 maja 1989 roku Prawo geodezyjne i kartograficzne (Dz. U. 2019 poz. 725, 730, 1309);</w:t>
      </w:r>
    </w:p>
    <w:p w14:paraId="00F61CA4" w14:textId="77777777" w:rsidR="006378CB" w:rsidRPr="00CC1673" w:rsidRDefault="006E54C3" w:rsidP="00DE445D">
      <w:pPr>
        <w:pStyle w:val="Standard"/>
        <w:numPr>
          <w:ilvl w:val="0"/>
          <w:numId w:val="16"/>
        </w:numPr>
        <w:rPr>
          <w:rFonts w:ascii="Arial" w:hAnsi="Arial"/>
          <w:sz w:val="20"/>
          <w:szCs w:val="20"/>
        </w:rPr>
      </w:pPr>
      <w:bookmarkStart w:id="2" w:name="_Hlk33433494"/>
      <w:r w:rsidRPr="00CC1673">
        <w:rPr>
          <w:rFonts w:ascii="Arial" w:hAnsi="Arial"/>
          <w:sz w:val="20"/>
          <w:szCs w:val="20"/>
        </w:rPr>
        <w:t xml:space="preserve">Rozporządzenie Ministra Infrastruktury z dnia 2 września 2004 r. w sprawie szczegółowego zakresu i formy dokumentacji projektowej, specyfikacji technicznych wykonania i odbioru robót budowlanych oraz programu funkcjonalno-użytkowego </w:t>
      </w:r>
      <w:bookmarkEnd w:id="2"/>
      <w:r w:rsidRPr="00CC1673">
        <w:rPr>
          <w:rFonts w:ascii="Arial" w:hAnsi="Arial"/>
          <w:sz w:val="20"/>
          <w:szCs w:val="20"/>
        </w:rPr>
        <w:t>(Dz. U. 2013 poz. 1129);</w:t>
      </w:r>
    </w:p>
    <w:p w14:paraId="7CB58110" w14:textId="77777777" w:rsidR="006378CB" w:rsidRPr="005C452E" w:rsidRDefault="006E54C3" w:rsidP="00DE445D">
      <w:pPr>
        <w:pStyle w:val="Standard"/>
        <w:numPr>
          <w:ilvl w:val="0"/>
          <w:numId w:val="16"/>
        </w:numPr>
        <w:rPr>
          <w:rFonts w:ascii="Arial" w:hAnsi="Arial"/>
        </w:rPr>
      </w:pPr>
      <w:r w:rsidRPr="00CC1673">
        <w:rPr>
          <w:rFonts w:ascii="Arial" w:hAnsi="Arial"/>
          <w:color w:val="000000"/>
          <w:sz w:val="20"/>
          <w:szCs w:val="20"/>
        </w:rPr>
        <w:t xml:space="preserve">Rozporządzenie Ministra Transportu, Budownictwa i Gospodarki Morskiej z dnia 25 kwietnia </w:t>
      </w:r>
      <w:r w:rsidRPr="00CC1673">
        <w:rPr>
          <w:rFonts w:ascii="Arial" w:hAnsi="Arial"/>
          <w:color w:val="000000"/>
          <w:sz w:val="20"/>
          <w:szCs w:val="20"/>
        </w:rPr>
        <w:lastRenderedPageBreak/>
        <w:t xml:space="preserve">2012 roku w sprawie ustalania geotechnicznych warunków </w:t>
      </w:r>
      <w:proofErr w:type="spellStart"/>
      <w:r w:rsidRPr="00CC1673">
        <w:rPr>
          <w:rFonts w:ascii="Arial" w:hAnsi="Arial"/>
          <w:color w:val="000000"/>
          <w:sz w:val="20"/>
          <w:szCs w:val="20"/>
        </w:rPr>
        <w:t>posadawiania</w:t>
      </w:r>
      <w:proofErr w:type="spellEnd"/>
      <w:r w:rsidRPr="00CC1673">
        <w:rPr>
          <w:rFonts w:ascii="Arial" w:hAnsi="Arial"/>
          <w:color w:val="000000"/>
          <w:sz w:val="20"/>
          <w:szCs w:val="20"/>
        </w:rPr>
        <w:t xml:space="preserve"> obiektów budowlanych (Dz.U. z 2012 , poz. 463),</w:t>
      </w:r>
    </w:p>
    <w:p w14:paraId="5A253993" w14:textId="77777777" w:rsidR="006378CB" w:rsidRPr="005C452E" w:rsidRDefault="006E54C3" w:rsidP="00DE445D">
      <w:pPr>
        <w:pStyle w:val="Standard"/>
        <w:numPr>
          <w:ilvl w:val="0"/>
          <w:numId w:val="16"/>
        </w:numPr>
        <w:rPr>
          <w:rFonts w:ascii="Arial" w:hAnsi="Arial"/>
        </w:rPr>
      </w:pPr>
      <w:r w:rsidRPr="00186ED6">
        <w:rPr>
          <w:rFonts w:ascii="Arial" w:hAnsi="Arial"/>
          <w:color w:val="000000"/>
          <w:sz w:val="20"/>
          <w:szCs w:val="20"/>
        </w:rPr>
        <w:t>Rozporządzenie Ministra Transportu, Budownictwa i Gospodarki Morskiej z dnia 25 kwietnia 2012 roku w sprawie szczegółowego zakresu i formy projektu budowlanego (Dz.U. z 2018, poz.1935),</w:t>
      </w:r>
    </w:p>
    <w:p w14:paraId="611E9E08" w14:textId="77777777" w:rsidR="006378CB" w:rsidRPr="005C452E" w:rsidRDefault="006E54C3" w:rsidP="00DE445D">
      <w:pPr>
        <w:pStyle w:val="Standard"/>
        <w:numPr>
          <w:ilvl w:val="0"/>
          <w:numId w:val="16"/>
        </w:numPr>
        <w:rPr>
          <w:rFonts w:ascii="Arial" w:hAnsi="Arial"/>
        </w:rPr>
      </w:pPr>
      <w:r w:rsidRPr="00186ED6">
        <w:rPr>
          <w:rFonts w:ascii="Arial" w:hAnsi="Arial"/>
          <w:color w:val="000000"/>
          <w:sz w:val="20"/>
          <w:szCs w:val="20"/>
        </w:rPr>
        <w:t>PN-EN13201 - 2016 „Oświetlenie dróg”,</w:t>
      </w:r>
    </w:p>
    <w:p w14:paraId="6EA18CBE" w14:textId="77777777" w:rsidR="006378CB" w:rsidRPr="005C452E" w:rsidRDefault="006E54C3" w:rsidP="00DE445D">
      <w:pPr>
        <w:pStyle w:val="Standard"/>
        <w:numPr>
          <w:ilvl w:val="0"/>
          <w:numId w:val="16"/>
        </w:numPr>
        <w:rPr>
          <w:rFonts w:ascii="Arial" w:hAnsi="Arial"/>
        </w:rPr>
      </w:pPr>
      <w:r w:rsidRPr="00186ED6">
        <w:rPr>
          <w:rFonts w:ascii="Arial" w:hAnsi="Arial"/>
          <w:color w:val="000000"/>
          <w:sz w:val="20"/>
          <w:szCs w:val="20"/>
        </w:rPr>
        <w:t>PN-81/B-03020 Grunty budowlane. Posadowienie bezpośrednie budowli,</w:t>
      </w:r>
    </w:p>
    <w:p w14:paraId="46A14E2F" w14:textId="77777777" w:rsidR="006378CB" w:rsidRPr="005C452E" w:rsidRDefault="006E54C3" w:rsidP="00DE445D">
      <w:pPr>
        <w:pStyle w:val="Standard"/>
        <w:numPr>
          <w:ilvl w:val="0"/>
          <w:numId w:val="16"/>
        </w:numPr>
        <w:rPr>
          <w:rFonts w:ascii="Arial" w:hAnsi="Arial"/>
        </w:rPr>
      </w:pPr>
      <w:r w:rsidRPr="00186ED6">
        <w:rPr>
          <w:rFonts w:ascii="Arial" w:hAnsi="Arial"/>
          <w:color w:val="000000"/>
          <w:sz w:val="20"/>
          <w:szCs w:val="20"/>
        </w:rPr>
        <w:t>PN-EN 50102:2001 Stopnie ochrony przed zewnętrznymi uderzeniami mechanicznymi zapewniane przez obudowę urządzeń elektrycznych,</w:t>
      </w:r>
    </w:p>
    <w:p w14:paraId="35412FFA" w14:textId="77777777" w:rsidR="006378CB" w:rsidRPr="005C452E" w:rsidRDefault="006E54C3" w:rsidP="00DE445D">
      <w:pPr>
        <w:pStyle w:val="Standard"/>
        <w:numPr>
          <w:ilvl w:val="0"/>
          <w:numId w:val="16"/>
        </w:numPr>
        <w:rPr>
          <w:rFonts w:ascii="Arial" w:hAnsi="Arial"/>
        </w:rPr>
      </w:pPr>
      <w:r w:rsidRPr="00186ED6">
        <w:rPr>
          <w:rFonts w:ascii="Arial" w:hAnsi="Arial"/>
          <w:color w:val="000000"/>
          <w:sz w:val="20"/>
          <w:szCs w:val="20"/>
        </w:rPr>
        <w:t>PN-EN 60445:2002 Zasady podstawowe i bezpieczeństwo przy współdziałaniu człowieka z maszyną, oznaczanie i identyfikacja. Oznaczenia identyfikacyjne zacisków urządzeń i zakończeń żył przewodów oraz ogólne zasady systemu alfanumerycznego,</w:t>
      </w:r>
    </w:p>
    <w:p w14:paraId="20DA4790" w14:textId="77777777" w:rsidR="006378CB" w:rsidRPr="005C452E" w:rsidRDefault="006E54C3" w:rsidP="00DE445D">
      <w:pPr>
        <w:pStyle w:val="Standard"/>
        <w:numPr>
          <w:ilvl w:val="0"/>
          <w:numId w:val="16"/>
        </w:numPr>
        <w:rPr>
          <w:rFonts w:ascii="Arial" w:hAnsi="Arial"/>
        </w:rPr>
      </w:pPr>
      <w:r w:rsidRPr="00186ED6">
        <w:rPr>
          <w:rFonts w:ascii="Arial" w:hAnsi="Arial"/>
          <w:color w:val="000000"/>
          <w:sz w:val="20"/>
          <w:szCs w:val="20"/>
        </w:rPr>
        <w:t>PN-EN 60529:2003 Stopnie ochrony zapewniane przez obudowy,</w:t>
      </w:r>
    </w:p>
    <w:p w14:paraId="70F82C90" w14:textId="77777777" w:rsidR="006378CB" w:rsidRPr="005C452E" w:rsidRDefault="006E54C3" w:rsidP="00DE445D">
      <w:pPr>
        <w:pStyle w:val="Standard"/>
        <w:numPr>
          <w:ilvl w:val="0"/>
          <w:numId w:val="16"/>
        </w:numPr>
        <w:rPr>
          <w:rFonts w:ascii="Arial" w:hAnsi="Arial"/>
        </w:rPr>
      </w:pPr>
      <w:r w:rsidRPr="00186ED6">
        <w:rPr>
          <w:rFonts w:ascii="Arial" w:hAnsi="Arial"/>
          <w:color w:val="000000"/>
          <w:sz w:val="20"/>
          <w:szCs w:val="20"/>
        </w:rPr>
        <w:t>PN-EN 60947-3: 2000 Aparatura rozdzielcza i sterownicza niskonapięciowa. Część 3:Rozłączniki, odłączniki, rozłączniki izolacyjne i zestawy łączników z bezpiecznikami topikowymi,</w:t>
      </w:r>
    </w:p>
    <w:p w14:paraId="7BD27490" w14:textId="77777777" w:rsidR="006378CB" w:rsidRPr="005C452E" w:rsidRDefault="006E54C3" w:rsidP="00DE445D">
      <w:pPr>
        <w:pStyle w:val="Standard"/>
        <w:numPr>
          <w:ilvl w:val="0"/>
          <w:numId w:val="16"/>
        </w:numPr>
        <w:rPr>
          <w:rFonts w:ascii="Arial" w:hAnsi="Arial"/>
        </w:rPr>
      </w:pPr>
      <w:r w:rsidRPr="00186ED6">
        <w:rPr>
          <w:rFonts w:ascii="Arial" w:hAnsi="Arial"/>
          <w:color w:val="000000"/>
          <w:sz w:val="20"/>
          <w:szCs w:val="20"/>
        </w:rPr>
        <w:t>PN-IEC 60364-4-443:1999 Instalacje elektryczne w obiektach budowlanych. Ochrona dla zapewnienia bezpieczeństwa. Ochrona przed przepięciami. Ochrona przed przepięciami atmosferycznymi lub łączeniowymi,</w:t>
      </w:r>
    </w:p>
    <w:p w14:paraId="53CEBA03" w14:textId="77777777" w:rsidR="006378CB" w:rsidRPr="005C452E" w:rsidRDefault="006E54C3" w:rsidP="00DE445D">
      <w:pPr>
        <w:pStyle w:val="Standard"/>
        <w:numPr>
          <w:ilvl w:val="0"/>
          <w:numId w:val="16"/>
        </w:numPr>
        <w:rPr>
          <w:rFonts w:ascii="Arial" w:hAnsi="Arial"/>
        </w:rPr>
      </w:pPr>
      <w:r w:rsidRPr="00186ED6">
        <w:rPr>
          <w:rFonts w:ascii="Arial" w:hAnsi="Arial"/>
          <w:color w:val="000000"/>
          <w:sz w:val="20"/>
          <w:szCs w:val="20"/>
        </w:rPr>
        <w:t>PN-IEC 60364-1:2000 Instalacje elektryczne w obiektach budowlanych. Zakres, przedmiot i wymagania podstawowe,</w:t>
      </w:r>
    </w:p>
    <w:p w14:paraId="3CC2EF1D" w14:textId="77777777" w:rsidR="006378CB" w:rsidRPr="005C452E" w:rsidRDefault="006E54C3" w:rsidP="00DE445D">
      <w:pPr>
        <w:pStyle w:val="Standard"/>
        <w:numPr>
          <w:ilvl w:val="0"/>
          <w:numId w:val="16"/>
        </w:numPr>
        <w:rPr>
          <w:rFonts w:ascii="Arial" w:hAnsi="Arial"/>
        </w:rPr>
      </w:pPr>
      <w:r w:rsidRPr="00186ED6">
        <w:rPr>
          <w:rFonts w:ascii="Arial" w:hAnsi="Arial"/>
          <w:color w:val="000000"/>
          <w:sz w:val="20"/>
          <w:szCs w:val="20"/>
        </w:rPr>
        <w:t>PN-IEC 60364-441:2000 Instalacje elektryczne w obiektach budowlanych. Ochrona dla zapewnienia bezpieczeństwa. Ochrona przeciwporażeniowa,</w:t>
      </w:r>
    </w:p>
    <w:p w14:paraId="1D5C0633" w14:textId="77777777" w:rsidR="006378CB" w:rsidRPr="005C452E" w:rsidRDefault="006E54C3" w:rsidP="00DE445D">
      <w:pPr>
        <w:pStyle w:val="Standard"/>
        <w:numPr>
          <w:ilvl w:val="0"/>
          <w:numId w:val="16"/>
        </w:numPr>
        <w:rPr>
          <w:rFonts w:ascii="Arial" w:hAnsi="Arial"/>
        </w:rPr>
      </w:pPr>
      <w:r w:rsidRPr="00186ED6">
        <w:rPr>
          <w:rFonts w:ascii="Arial" w:hAnsi="Arial"/>
          <w:color w:val="000000"/>
          <w:sz w:val="20"/>
          <w:szCs w:val="20"/>
        </w:rPr>
        <w:t>PN-IEC60364-4-473:1999 Instalacje elektryczne w obiektach budowlanych. Ochrona dla zapewnienia bezpieczeństwa. Stosowanie środków ochrony zapewniających bezpieczeństwo. Środki ochrony przed prądem przetężeniowym,</w:t>
      </w:r>
    </w:p>
    <w:p w14:paraId="6E66A41F" w14:textId="77777777" w:rsidR="006378CB" w:rsidRPr="005C452E" w:rsidRDefault="006E54C3" w:rsidP="00DE445D">
      <w:pPr>
        <w:pStyle w:val="Standard"/>
        <w:numPr>
          <w:ilvl w:val="0"/>
          <w:numId w:val="16"/>
        </w:numPr>
        <w:rPr>
          <w:rFonts w:ascii="Arial" w:hAnsi="Arial"/>
        </w:rPr>
      </w:pPr>
      <w:r w:rsidRPr="00186ED6">
        <w:rPr>
          <w:rFonts w:ascii="Arial" w:hAnsi="Arial"/>
          <w:color w:val="000000"/>
          <w:sz w:val="20"/>
          <w:szCs w:val="20"/>
        </w:rPr>
        <w:t>PN-IEC 60364-5-523:2001 Instalacje elektryczne w obiektach budowlanych. Dobór i montaż wyposażenia elektrycznego. Obciążalność długotrwała przewodów,</w:t>
      </w:r>
    </w:p>
    <w:p w14:paraId="72B3320B" w14:textId="77777777" w:rsidR="006378CB" w:rsidRPr="005C452E" w:rsidRDefault="006E54C3" w:rsidP="00DE445D">
      <w:pPr>
        <w:pStyle w:val="Standard"/>
        <w:numPr>
          <w:ilvl w:val="0"/>
          <w:numId w:val="16"/>
        </w:numPr>
        <w:rPr>
          <w:rFonts w:ascii="Arial" w:hAnsi="Arial"/>
        </w:rPr>
      </w:pPr>
      <w:r w:rsidRPr="00186ED6">
        <w:rPr>
          <w:rFonts w:ascii="Arial" w:hAnsi="Arial"/>
          <w:color w:val="000000"/>
          <w:sz w:val="20"/>
          <w:szCs w:val="20"/>
        </w:rPr>
        <w:t>PN-IEC 60364-5-54:1999 Instalacje elektryczne w obiektach budowlanych. Dobór i montaż wyposażenia elektrycznego. Uziemienia i przewody ochronne,</w:t>
      </w:r>
    </w:p>
    <w:p w14:paraId="5F93C8B4" w14:textId="77777777" w:rsidR="006378CB" w:rsidRPr="005C452E" w:rsidRDefault="006E54C3" w:rsidP="00DE445D">
      <w:pPr>
        <w:pStyle w:val="Standard"/>
        <w:numPr>
          <w:ilvl w:val="0"/>
          <w:numId w:val="16"/>
        </w:numPr>
        <w:rPr>
          <w:rFonts w:ascii="Arial" w:hAnsi="Arial"/>
        </w:rPr>
      </w:pPr>
      <w:r w:rsidRPr="00186ED6">
        <w:rPr>
          <w:rFonts w:ascii="Arial" w:hAnsi="Arial"/>
          <w:color w:val="000000"/>
          <w:sz w:val="20"/>
          <w:szCs w:val="20"/>
        </w:rPr>
        <w:t>PN-IEC 60364-6-61:2000 Instalacje elektryczne w obiektach budowlanych. Sprawdzenie. Sprawdzenia odbiorcze,</w:t>
      </w:r>
    </w:p>
    <w:p w14:paraId="43879335" w14:textId="77777777" w:rsidR="006378CB" w:rsidRPr="005C452E" w:rsidRDefault="006E54C3" w:rsidP="00DE445D">
      <w:pPr>
        <w:pStyle w:val="Standard"/>
        <w:numPr>
          <w:ilvl w:val="0"/>
          <w:numId w:val="16"/>
        </w:numPr>
        <w:rPr>
          <w:rFonts w:ascii="Arial" w:hAnsi="Arial"/>
        </w:rPr>
      </w:pPr>
      <w:r w:rsidRPr="00186ED6">
        <w:rPr>
          <w:rFonts w:ascii="Arial" w:hAnsi="Arial"/>
          <w:color w:val="000000"/>
          <w:sz w:val="20"/>
          <w:szCs w:val="20"/>
        </w:rPr>
        <w:t>PN-IEC 60364-5-54 Uziemienia i przewody ochronne,</w:t>
      </w:r>
    </w:p>
    <w:p w14:paraId="43272EB9" w14:textId="77777777" w:rsidR="006378CB" w:rsidRPr="005C452E" w:rsidRDefault="006E54C3" w:rsidP="00DE445D">
      <w:pPr>
        <w:pStyle w:val="Standard"/>
        <w:numPr>
          <w:ilvl w:val="0"/>
          <w:numId w:val="16"/>
        </w:numPr>
        <w:rPr>
          <w:rFonts w:ascii="Arial" w:hAnsi="Arial"/>
        </w:rPr>
      </w:pPr>
      <w:r w:rsidRPr="00186ED6">
        <w:rPr>
          <w:rFonts w:ascii="Arial" w:hAnsi="Arial"/>
          <w:color w:val="000000"/>
          <w:sz w:val="20"/>
          <w:szCs w:val="20"/>
        </w:rPr>
        <w:t>PN-IEC 60364-5-523 Obciążalność długotrwała przewodów,</w:t>
      </w:r>
    </w:p>
    <w:p w14:paraId="51383A36" w14:textId="77777777" w:rsidR="006378CB" w:rsidRPr="005C452E" w:rsidRDefault="006E54C3" w:rsidP="00DE445D">
      <w:pPr>
        <w:pStyle w:val="Standard"/>
        <w:numPr>
          <w:ilvl w:val="0"/>
          <w:numId w:val="16"/>
        </w:numPr>
        <w:rPr>
          <w:rFonts w:ascii="Arial" w:hAnsi="Arial"/>
        </w:rPr>
      </w:pPr>
      <w:r w:rsidRPr="00186ED6">
        <w:rPr>
          <w:rFonts w:ascii="Arial" w:hAnsi="Arial"/>
          <w:color w:val="000000"/>
          <w:sz w:val="20"/>
          <w:szCs w:val="20"/>
        </w:rPr>
        <w:t>PN-IEC 60364-6-61 Instalacje elektryczne w obiektach budowlanych. Sprawdzanie odbiorcze,</w:t>
      </w:r>
    </w:p>
    <w:p w14:paraId="751DFCA3" w14:textId="77777777" w:rsidR="006378CB" w:rsidRPr="005C452E" w:rsidRDefault="006E54C3" w:rsidP="00DE445D">
      <w:pPr>
        <w:pStyle w:val="Standard"/>
        <w:numPr>
          <w:ilvl w:val="0"/>
          <w:numId w:val="16"/>
        </w:numPr>
        <w:rPr>
          <w:rFonts w:ascii="Arial" w:hAnsi="Arial"/>
        </w:rPr>
      </w:pPr>
      <w:r w:rsidRPr="00186ED6">
        <w:rPr>
          <w:rFonts w:ascii="Arial" w:hAnsi="Arial"/>
          <w:color w:val="000000"/>
          <w:sz w:val="20"/>
          <w:szCs w:val="20"/>
        </w:rPr>
        <w:t>Inne normy i akty prawne.</w:t>
      </w:r>
    </w:p>
    <w:p w14:paraId="1A71DCF2" w14:textId="0339DBA0" w:rsidR="006378CB" w:rsidRPr="00186ED6" w:rsidRDefault="006E54C3" w:rsidP="006E54C3">
      <w:pPr>
        <w:pStyle w:val="Standard"/>
        <w:numPr>
          <w:ilvl w:val="0"/>
          <w:numId w:val="15"/>
        </w:numPr>
        <w:spacing w:before="120"/>
        <w:rPr>
          <w:rFonts w:ascii="Arial" w:hAnsi="Arial"/>
          <w:b/>
          <w:bCs/>
          <w:sz w:val="20"/>
          <w:szCs w:val="20"/>
        </w:rPr>
      </w:pPr>
      <w:r w:rsidRPr="00186ED6">
        <w:rPr>
          <w:rFonts w:ascii="Arial" w:hAnsi="Arial"/>
          <w:b/>
          <w:bCs/>
          <w:sz w:val="20"/>
          <w:szCs w:val="20"/>
        </w:rPr>
        <w:t>Inne posiadane informacje i dokumenty niezbędne do zaprojektowania robót budowlanych</w:t>
      </w:r>
    </w:p>
    <w:p w14:paraId="1D3600C4" w14:textId="77777777" w:rsidR="006378CB" w:rsidRPr="00A02769" w:rsidRDefault="006E54C3" w:rsidP="006E54C3">
      <w:pPr>
        <w:pStyle w:val="Standard"/>
        <w:spacing w:before="120"/>
        <w:ind w:left="709"/>
        <w:rPr>
          <w:rFonts w:ascii="Arial" w:hAnsi="Arial"/>
          <w:b/>
          <w:bCs/>
          <w:sz w:val="20"/>
          <w:szCs w:val="20"/>
        </w:rPr>
      </w:pPr>
      <w:r w:rsidRPr="00186ED6">
        <w:rPr>
          <w:rFonts w:ascii="Arial" w:hAnsi="Arial"/>
          <w:b/>
          <w:bCs/>
          <w:sz w:val="20"/>
          <w:szCs w:val="20"/>
        </w:rPr>
        <w:t>4.1. Kopia mapy zasadniczej</w:t>
      </w:r>
    </w:p>
    <w:p w14:paraId="3BC8124E" w14:textId="77777777" w:rsidR="006378CB" w:rsidRPr="00CC1673" w:rsidRDefault="006E54C3" w:rsidP="006E54C3">
      <w:pPr>
        <w:pStyle w:val="Standard"/>
        <w:spacing w:before="120"/>
        <w:ind w:left="709" w:firstLine="454"/>
        <w:rPr>
          <w:rFonts w:ascii="Arial" w:hAnsi="Arial"/>
          <w:color w:val="000000"/>
          <w:sz w:val="20"/>
          <w:szCs w:val="20"/>
        </w:rPr>
      </w:pPr>
      <w:r w:rsidRPr="00CC1673">
        <w:rPr>
          <w:rFonts w:ascii="Arial" w:hAnsi="Arial"/>
          <w:color w:val="000000"/>
          <w:sz w:val="20"/>
          <w:szCs w:val="20"/>
        </w:rPr>
        <w:t>Mapa do celów projektowych stanowi załącznik nr 2 do niniejszego PFU.</w:t>
      </w:r>
    </w:p>
    <w:p w14:paraId="05730F89" w14:textId="77777777" w:rsidR="006378CB" w:rsidRPr="00CC1673" w:rsidRDefault="006E54C3" w:rsidP="006E54C3">
      <w:pPr>
        <w:pStyle w:val="Standard"/>
        <w:spacing w:before="120"/>
        <w:ind w:left="709"/>
        <w:rPr>
          <w:rFonts w:ascii="Arial" w:hAnsi="Arial"/>
          <w:b/>
          <w:bCs/>
          <w:sz w:val="20"/>
          <w:szCs w:val="20"/>
        </w:rPr>
      </w:pPr>
      <w:r w:rsidRPr="00CC1673">
        <w:rPr>
          <w:rFonts w:ascii="Arial" w:hAnsi="Arial"/>
          <w:b/>
          <w:bCs/>
          <w:sz w:val="20"/>
          <w:szCs w:val="20"/>
        </w:rPr>
        <w:t>4.2. Wyniki badań gruntowo-wodnych na terenie budowy dla potrzeb posadowienia obiektów</w:t>
      </w:r>
    </w:p>
    <w:p w14:paraId="2A279C0A" w14:textId="77777777" w:rsidR="006378CB" w:rsidRPr="00CC1673" w:rsidRDefault="006E54C3" w:rsidP="006E54C3">
      <w:pPr>
        <w:pStyle w:val="Standard"/>
        <w:spacing w:before="120"/>
        <w:ind w:left="709" w:firstLine="454"/>
        <w:rPr>
          <w:rFonts w:ascii="Arial" w:hAnsi="Arial"/>
          <w:sz w:val="20"/>
          <w:szCs w:val="20"/>
        </w:rPr>
      </w:pPr>
      <w:r w:rsidRPr="00CC1673">
        <w:rPr>
          <w:rFonts w:ascii="Arial" w:hAnsi="Arial"/>
          <w:sz w:val="20"/>
          <w:szCs w:val="20"/>
        </w:rPr>
        <w:t>nie dotyczy</w:t>
      </w:r>
    </w:p>
    <w:p w14:paraId="4C99F7FC" w14:textId="77777777" w:rsidR="006378CB" w:rsidRPr="003B6B61" w:rsidRDefault="006E54C3" w:rsidP="006E54C3">
      <w:pPr>
        <w:pStyle w:val="Standard"/>
        <w:spacing w:before="120"/>
        <w:ind w:left="709"/>
        <w:rPr>
          <w:rFonts w:ascii="Arial" w:hAnsi="Arial"/>
          <w:b/>
          <w:bCs/>
          <w:sz w:val="20"/>
          <w:szCs w:val="20"/>
        </w:rPr>
      </w:pPr>
      <w:r w:rsidRPr="003B6B61">
        <w:rPr>
          <w:rFonts w:ascii="Arial" w:hAnsi="Arial"/>
          <w:b/>
          <w:bCs/>
          <w:sz w:val="20"/>
          <w:szCs w:val="20"/>
        </w:rPr>
        <w:t>4.3. Zalecenia konserwatorskie konserwatora zabytków</w:t>
      </w:r>
    </w:p>
    <w:p w14:paraId="49CB5BE8" w14:textId="77777777" w:rsidR="006378CB" w:rsidRPr="005C452E" w:rsidRDefault="006E54C3" w:rsidP="006E54C3">
      <w:pPr>
        <w:pStyle w:val="Standard"/>
        <w:spacing w:before="120"/>
        <w:ind w:left="709" w:firstLine="454"/>
        <w:rPr>
          <w:rFonts w:ascii="Arial" w:hAnsi="Arial"/>
          <w:sz w:val="20"/>
          <w:szCs w:val="20"/>
        </w:rPr>
      </w:pPr>
      <w:r w:rsidRPr="003B6B61">
        <w:rPr>
          <w:rFonts w:ascii="Arial" w:hAnsi="Arial"/>
          <w:sz w:val="20"/>
          <w:szCs w:val="20"/>
        </w:rPr>
        <w:t>Zgodnie z ustaleniami Miejscowego Planu Zagospodarowania Przestrzennego.</w:t>
      </w:r>
    </w:p>
    <w:p w14:paraId="1991B990" w14:textId="77777777" w:rsidR="006378CB" w:rsidRPr="005C452E" w:rsidRDefault="006E54C3" w:rsidP="006E54C3">
      <w:pPr>
        <w:pStyle w:val="Standard"/>
        <w:spacing w:before="120"/>
        <w:ind w:left="709"/>
        <w:rPr>
          <w:rFonts w:ascii="Arial" w:hAnsi="Arial"/>
          <w:b/>
          <w:bCs/>
          <w:sz w:val="20"/>
          <w:szCs w:val="20"/>
        </w:rPr>
      </w:pPr>
      <w:r w:rsidRPr="005C452E">
        <w:rPr>
          <w:rFonts w:ascii="Arial" w:hAnsi="Arial"/>
          <w:b/>
          <w:bCs/>
          <w:sz w:val="20"/>
          <w:szCs w:val="20"/>
        </w:rPr>
        <w:t>4.4. Inwentaryzacja zieleni</w:t>
      </w:r>
    </w:p>
    <w:p w14:paraId="06887A78" w14:textId="77777777" w:rsidR="006378CB" w:rsidRPr="005C452E" w:rsidRDefault="006E54C3" w:rsidP="006E54C3">
      <w:pPr>
        <w:pStyle w:val="Standard"/>
        <w:spacing w:before="120"/>
        <w:ind w:left="1106" w:firstLine="454"/>
        <w:rPr>
          <w:rFonts w:ascii="Arial" w:hAnsi="Arial"/>
          <w:sz w:val="20"/>
          <w:szCs w:val="20"/>
        </w:rPr>
      </w:pPr>
      <w:r w:rsidRPr="005C452E">
        <w:rPr>
          <w:rFonts w:ascii="Arial" w:hAnsi="Arial"/>
          <w:sz w:val="20"/>
          <w:szCs w:val="20"/>
        </w:rPr>
        <w:t xml:space="preserve">Inwestycja zrealizowana zostanie w terenie Parku Wolności w Pabianicach. Teren Parku porośnięty jest gęstym drzewostanem. Na etapie opracowywania przedmiotowego Programu </w:t>
      </w:r>
      <w:proofErr w:type="spellStart"/>
      <w:r w:rsidRPr="005C452E">
        <w:rPr>
          <w:rFonts w:ascii="Arial" w:hAnsi="Arial"/>
          <w:sz w:val="20"/>
          <w:szCs w:val="20"/>
        </w:rPr>
        <w:t>Funkcjonalno</w:t>
      </w:r>
      <w:proofErr w:type="spellEnd"/>
      <w:r w:rsidRPr="005C452E">
        <w:rPr>
          <w:rFonts w:ascii="Arial" w:hAnsi="Arial"/>
          <w:sz w:val="20"/>
          <w:szCs w:val="20"/>
        </w:rPr>
        <w:t xml:space="preserve"> Użytkowego nie można wykluczyć kolizji projektowanego oświetlenia z drzewostanem oraz konieczności wycinki drzew. W przypadku konieczności wycięcia drzew w związku z realizacją Inwestycji, Wykonawca zobowiązany będzie do wykonania inwentaryzacji zieleni oraz przygotowania i złożenia skutecznego wniosku do Starostwa Powiatowego w Pabianicach o wyrażenie zgody na wycinkę drzew.</w:t>
      </w:r>
    </w:p>
    <w:p w14:paraId="3CCF0710" w14:textId="77777777" w:rsidR="006378CB" w:rsidRPr="005C452E" w:rsidRDefault="006E54C3" w:rsidP="006E54C3">
      <w:pPr>
        <w:pStyle w:val="Standard"/>
        <w:spacing w:before="120"/>
        <w:ind w:left="709"/>
        <w:rPr>
          <w:rFonts w:ascii="Arial" w:hAnsi="Arial"/>
          <w:b/>
          <w:bCs/>
          <w:sz w:val="20"/>
          <w:szCs w:val="20"/>
        </w:rPr>
      </w:pPr>
      <w:r w:rsidRPr="005C452E">
        <w:rPr>
          <w:rFonts w:ascii="Arial" w:hAnsi="Arial"/>
          <w:b/>
          <w:bCs/>
          <w:sz w:val="20"/>
          <w:szCs w:val="20"/>
        </w:rPr>
        <w:t>4.5. Dane dotyczące zanieczyszczeń atmosfery do analizy ochrony powietrza oraz posiadane raporty, opinie lub ekspertyzy z zakresu ochrony środowiska</w:t>
      </w:r>
    </w:p>
    <w:p w14:paraId="6D4ED6DD" w14:textId="77777777" w:rsidR="006378CB" w:rsidRPr="005C452E" w:rsidRDefault="006E54C3" w:rsidP="006E54C3">
      <w:pPr>
        <w:pStyle w:val="Standard"/>
        <w:spacing w:before="120"/>
        <w:ind w:left="709" w:firstLine="454"/>
        <w:rPr>
          <w:rFonts w:ascii="Arial" w:hAnsi="Arial"/>
          <w:sz w:val="20"/>
          <w:szCs w:val="20"/>
        </w:rPr>
      </w:pPr>
      <w:r w:rsidRPr="005C452E">
        <w:rPr>
          <w:rFonts w:ascii="Arial" w:hAnsi="Arial"/>
          <w:sz w:val="20"/>
          <w:szCs w:val="20"/>
        </w:rPr>
        <w:lastRenderedPageBreak/>
        <w:t>nie dotyczy</w:t>
      </w:r>
    </w:p>
    <w:p w14:paraId="0495C543" w14:textId="77777777" w:rsidR="006378CB" w:rsidRPr="005C452E" w:rsidRDefault="006E54C3" w:rsidP="006E54C3">
      <w:pPr>
        <w:pStyle w:val="Standard"/>
        <w:spacing w:before="120"/>
        <w:ind w:left="709"/>
        <w:rPr>
          <w:rFonts w:ascii="Arial" w:hAnsi="Arial"/>
          <w:b/>
          <w:bCs/>
          <w:sz w:val="20"/>
          <w:szCs w:val="20"/>
        </w:rPr>
      </w:pPr>
      <w:r w:rsidRPr="005C452E">
        <w:rPr>
          <w:rFonts w:ascii="Arial" w:hAnsi="Arial"/>
          <w:b/>
          <w:bCs/>
          <w:sz w:val="20"/>
          <w:szCs w:val="20"/>
        </w:rPr>
        <w:t>4.6. Pomiary ruchu drogowego, hałasu i innych uciążliwości</w:t>
      </w:r>
    </w:p>
    <w:p w14:paraId="00BD6141" w14:textId="77777777" w:rsidR="006378CB" w:rsidRPr="005C452E" w:rsidRDefault="006E54C3" w:rsidP="006E54C3">
      <w:pPr>
        <w:pStyle w:val="Standard"/>
        <w:spacing w:before="120"/>
        <w:ind w:left="709" w:firstLine="454"/>
        <w:rPr>
          <w:rFonts w:ascii="Arial" w:hAnsi="Arial"/>
          <w:sz w:val="20"/>
          <w:szCs w:val="20"/>
        </w:rPr>
      </w:pPr>
      <w:r w:rsidRPr="005C452E">
        <w:rPr>
          <w:rFonts w:ascii="Arial" w:hAnsi="Arial"/>
          <w:sz w:val="20"/>
          <w:szCs w:val="20"/>
        </w:rPr>
        <w:t>nie dotyczy</w:t>
      </w:r>
    </w:p>
    <w:p w14:paraId="7C4899C8" w14:textId="77777777" w:rsidR="006378CB" w:rsidRPr="005C452E" w:rsidRDefault="006E54C3" w:rsidP="006E54C3">
      <w:pPr>
        <w:pStyle w:val="Standard"/>
        <w:spacing w:before="120"/>
        <w:ind w:left="709"/>
        <w:rPr>
          <w:rFonts w:ascii="Arial" w:hAnsi="Arial"/>
          <w:b/>
          <w:bCs/>
          <w:sz w:val="20"/>
          <w:szCs w:val="20"/>
        </w:rPr>
      </w:pPr>
      <w:r w:rsidRPr="005C452E">
        <w:rPr>
          <w:rFonts w:ascii="Arial" w:hAnsi="Arial"/>
          <w:b/>
          <w:bCs/>
          <w:sz w:val="20"/>
          <w:szCs w:val="20"/>
        </w:rPr>
        <w:t>4.7. Inwentaryzacja lub dokumentacja obiektu budowlanego poddawanego rozbudowie</w:t>
      </w:r>
    </w:p>
    <w:p w14:paraId="08407D14" w14:textId="77777777" w:rsidR="006378CB" w:rsidRPr="005C452E" w:rsidRDefault="006E54C3" w:rsidP="006E54C3">
      <w:pPr>
        <w:pStyle w:val="Standard"/>
        <w:spacing w:before="120"/>
        <w:ind w:left="1106" w:firstLine="454"/>
        <w:rPr>
          <w:rFonts w:ascii="Arial" w:hAnsi="Arial"/>
          <w:sz w:val="20"/>
          <w:szCs w:val="20"/>
        </w:rPr>
      </w:pPr>
      <w:r w:rsidRPr="005C452E">
        <w:rPr>
          <w:rFonts w:ascii="Arial" w:hAnsi="Arial"/>
          <w:sz w:val="20"/>
          <w:szCs w:val="20"/>
        </w:rPr>
        <w:t>Zamawiający przekaże Wykonawcy w dniu podpisania umowy oryginał mapy do celów projektowych obejmującej teren inwestycji w wersji papierowej oraz w wersji edytowalnej (format pliku .DWG).</w:t>
      </w:r>
    </w:p>
    <w:p w14:paraId="2D0B2B2E" w14:textId="77777777" w:rsidR="006378CB" w:rsidRPr="005C452E" w:rsidRDefault="006E54C3" w:rsidP="006E54C3">
      <w:pPr>
        <w:pStyle w:val="Standard"/>
        <w:spacing w:before="120"/>
        <w:ind w:left="709"/>
        <w:rPr>
          <w:rFonts w:ascii="Arial" w:hAnsi="Arial"/>
          <w:b/>
          <w:bCs/>
          <w:sz w:val="20"/>
          <w:szCs w:val="20"/>
        </w:rPr>
      </w:pPr>
      <w:r w:rsidRPr="005C452E">
        <w:rPr>
          <w:rFonts w:ascii="Arial" w:hAnsi="Arial"/>
          <w:b/>
          <w:bCs/>
          <w:sz w:val="20"/>
          <w:szCs w:val="20"/>
        </w:rPr>
        <w:t>4.8. Porozumienia, zgody lub pozwolenia oraz warunki techniczne i realizacyjne związane z przyłączeniem obiektu do istniejących sieci</w:t>
      </w:r>
    </w:p>
    <w:p w14:paraId="20843F0E" w14:textId="77777777" w:rsidR="006378CB" w:rsidRPr="005C452E" w:rsidRDefault="006E54C3" w:rsidP="006E54C3">
      <w:pPr>
        <w:pStyle w:val="Standard"/>
        <w:spacing w:before="120"/>
        <w:ind w:left="709" w:firstLine="454"/>
        <w:jc w:val="both"/>
        <w:rPr>
          <w:rFonts w:ascii="Arial" w:hAnsi="Arial"/>
          <w:sz w:val="20"/>
          <w:szCs w:val="20"/>
        </w:rPr>
      </w:pPr>
      <w:r w:rsidRPr="005C452E">
        <w:rPr>
          <w:rFonts w:ascii="Arial" w:hAnsi="Arial"/>
          <w:sz w:val="20"/>
          <w:szCs w:val="20"/>
        </w:rPr>
        <w:t>nie dotyczy</w:t>
      </w:r>
    </w:p>
    <w:p w14:paraId="0C73D089" w14:textId="77777777" w:rsidR="006378CB" w:rsidRPr="005C452E" w:rsidRDefault="006E54C3" w:rsidP="006E54C3">
      <w:pPr>
        <w:pStyle w:val="Standard"/>
        <w:spacing w:before="120"/>
        <w:ind w:left="709"/>
        <w:rPr>
          <w:rFonts w:ascii="Arial" w:hAnsi="Arial"/>
          <w:b/>
          <w:bCs/>
          <w:sz w:val="20"/>
          <w:szCs w:val="20"/>
        </w:rPr>
      </w:pPr>
      <w:r w:rsidRPr="005C452E">
        <w:rPr>
          <w:rFonts w:ascii="Arial" w:hAnsi="Arial"/>
          <w:b/>
          <w:bCs/>
          <w:sz w:val="20"/>
          <w:szCs w:val="20"/>
        </w:rPr>
        <w:t>4.9. Dodatkowe wytyczne inwestorskie i uwarunkowania związane z budową i jej przeprowadzeniem</w:t>
      </w:r>
    </w:p>
    <w:p w14:paraId="5213C015" w14:textId="77777777" w:rsidR="006378CB" w:rsidRPr="005C452E" w:rsidRDefault="006E54C3" w:rsidP="006E54C3">
      <w:pPr>
        <w:pStyle w:val="Standard"/>
        <w:spacing w:before="120"/>
        <w:ind w:left="1106" w:firstLine="454"/>
        <w:rPr>
          <w:rFonts w:ascii="Arial" w:hAnsi="Arial"/>
          <w:sz w:val="20"/>
          <w:szCs w:val="20"/>
        </w:rPr>
      </w:pPr>
      <w:r w:rsidRPr="005C452E">
        <w:rPr>
          <w:rFonts w:ascii="Arial" w:hAnsi="Arial"/>
          <w:sz w:val="20"/>
          <w:szCs w:val="20"/>
        </w:rPr>
        <w:t>Oświetlenie należy zaprojektować w oparciu o koncepcję stanowiącą załącznik nr 4 oraz zgodnie z wymaganiami Urzędu Miejskiego w Pabianicach Wydziału Infrastruktury Technicznej i Komunikacji stanowiącymi załącznik nr 3 do niniejszego PFU.</w:t>
      </w:r>
    </w:p>
    <w:p w14:paraId="5ABCB4D4" w14:textId="77777777" w:rsidR="006378CB" w:rsidRPr="00DE445D" w:rsidRDefault="006E54C3" w:rsidP="00DE445D">
      <w:pPr>
        <w:pStyle w:val="Standard"/>
        <w:spacing w:before="240"/>
        <w:rPr>
          <w:rFonts w:ascii="Arial" w:hAnsi="Arial"/>
          <w:b/>
          <w:bCs/>
          <w:sz w:val="20"/>
          <w:szCs w:val="20"/>
          <w:u w:val="single"/>
        </w:rPr>
      </w:pPr>
      <w:r w:rsidRPr="00DE445D">
        <w:rPr>
          <w:rFonts w:ascii="Arial" w:hAnsi="Arial"/>
          <w:b/>
          <w:bCs/>
          <w:sz w:val="20"/>
          <w:szCs w:val="20"/>
          <w:u w:val="single"/>
        </w:rPr>
        <w:t>Załączniki:</w:t>
      </w:r>
    </w:p>
    <w:p w14:paraId="147202A2" w14:textId="77777777" w:rsidR="006378CB" w:rsidRPr="005C452E" w:rsidRDefault="006E54C3" w:rsidP="00DE445D">
      <w:pPr>
        <w:pStyle w:val="Standard"/>
        <w:spacing w:before="120"/>
        <w:rPr>
          <w:rFonts w:ascii="Arial" w:hAnsi="Arial"/>
          <w:sz w:val="20"/>
          <w:szCs w:val="20"/>
        </w:rPr>
      </w:pPr>
      <w:r w:rsidRPr="005C452E">
        <w:rPr>
          <w:rFonts w:ascii="Arial" w:hAnsi="Arial"/>
          <w:sz w:val="20"/>
          <w:szCs w:val="20"/>
        </w:rPr>
        <w:t>Załącznik nr 1.</w:t>
      </w:r>
      <w:r w:rsidRPr="005C452E">
        <w:rPr>
          <w:rFonts w:ascii="Arial" w:hAnsi="Arial"/>
          <w:sz w:val="20"/>
          <w:szCs w:val="20"/>
        </w:rPr>
        <w:tab/>
        <w:t xml:space="preserve">Wypis i </w:t>
      </w:r>
      <w:proofErr w:type="spellStart"/>
      <w:r w:rsidRPr="005C452E">
        <w:rPr>
          <w:rFonts w:ascii="Arial" w:hAnsi="Arial"/>
          <w:sz w:val="20"/>
          <w:szCs w:val="20"/>
        </w:rPr>
        <w:t>wyrys</w:t>
      </w:r>
      <w:proofErr w:type="spellEnd"/>
      <w:r w:rsidRPr="005C452E">
        <w:rPr>
          <w:rFonts w:ascii="Arial" w:hAnsi="Arial"/>
          <w:sz w:val="20"/>
          <w:szCs w:val="20"/>
        </w:rPr>
        <w:t xml:space="preserve"> z miejscowego planu zagospodarowania przestrzennego.</w:t>
      </w:r>
    </w:p>
    <w:p w14:paraId="74DBBD9E" w14:textId="77777777" w:rsidR="006378CB" w:rsidRPr="005C452E" w:rsidRDefault="006E54C3" w:rsidP="00DE445D">
      <w:pPr>
        <w:pStyle w:val="Standard"/>
        <w:rPr>
          <w:rFonts w:ascii="Arial" w:hAnsi="Arial"/>
          <w:sz w:val="20"/>
          <w:szCs w:val="20"/>
        </w:rPr>
      </w:pPr>
      <w:r w:rsidRPr="005C452E">
        <w:rPr>
          <w:rFonts w:ascii="Arial" w:hAnsi="Arial"/>
          <w:sz w:val="20"/>
          <w:szCs w:val="20"/>
        </w:rPr>
        <w:t>Załącznik nr 2.</w:t>
      </w:r>
      <w:r w:rsidRPr="005C452E">
        <w:rPr>
          <w:rFonts w:ascii="Arial" w:hAnsi="Arial"/>
          <w:sz w:val="20"/>
          <w:szCs w:val="20"/>
        </w:rPr>
        <w:tab/>
        <w:t>Mapa do celów projektowych.</w:t>
      </w:r>
    </w:p>
    <w:p w14:paraId="2D063C27" w14:textId="77777777" w:rsidR="006378CB" w:rsidRPr="005C452E" w:rsidRDefault="006E54C3" w:rsidP="00DE445D">
      <w:pPr>
        <w:pStyle w:val="Standard"/>
        <w:rPr>
          <w:rFonts w:ascii="Arial" w:hAnsi="Arial"/>
          <w:sz w:val="20"/>
          <w:szCs w:val="20"/>
        </w:rPr>
      </w:pPr>
      <w:r w:rsidRPr="005C452E">
        <w:rPr>
          <w:rFonts w:ascii="Arial" w:hAnsi="Arial"/>
          <w:sz w:val="20"/>
          <w:szCs w:val="20"/>
        </w:rPr>
        <w:t xml:space="preserve">Załącznik nr 3. </w:t>
      </w:r>
      <w:r w:rsidRPr="005C452E">
        <w:rPr>
          <w:rFonts w:ascii="Arial" w:hAnsi="Arial"/>
          <w:sz w:val="20"/>
          <w:szCs w:val="20"/>
        </w:rPr>
        <w:tab/>
        <w:t xml:space="preserve">Wymagania Urzędu Miejskiego w Pabianicach Wydziału Infrastruktury Technicznej i </w:t>
      </w:r>
      <w:r w:rsidRPr="005C452E">
        <w:rPr>
          <w:rFonts w:ascii="Arial" w:hAnsi="Arial"/>
          <w:sz w:val="20"/>
          <w:szCs w:val="20"/>
        </w:rPr>
        <w:tab/>
      </w:r>
      <w:r w:rsidRPr="005C452E">
        <w:rPr>
          <w:rFonts w:ascii="Arial" w:hAnsi="Arial"/>
          <w:sz w:val="20"/>
          <w:szCs w:val="20"/>
        </w:rPr>
        <w:tab/>
      </w:r>
      <w:r w:rsidRPr="005C452E">
        <w:rPr>
          <w:rFonts w:ascii="Arial" w:hAnsi="Arial"/>
          <w:sz w:val="20"/>
          <w:szCs w:val="20"/>
        </w:rPr>
        <w:tab/>
        <w:t>Komunikacji w zakresie opraw oświetleniowych ze źródłami typu LED</w:t>
      </w:r>
    </w:p>
    <w:p w14:paraId="633E716B" w14:textId="77777777" w:rsidR="006378CB" w:rsidRPr="005C452E" w:rsidRDefault="006E54C3" w:rsidP="00DE445D">
      <w:pPr>
        <w:pStyle w:val="Standard"/>
        <w:rPr>
          <w:rFonts w:ascii="Arial" w:hAnsi="Arial"/>
        </w:rPr>
      </w:pPr>
      <w:r w:rsidRPr="005C452E">
        <w:rPr>
          <w:rFonts w:ascii="Arial" w:hAnsi="Arial"/>
          <w:sz w:val="20"/>
          <w:szCs w:val="20"/>
        </w:rPr>
        <w:t>Załącznik nr 4</w:t>
      </w:r>
      <w:r w:rsidRPr="005C452E">
        <w:rPr>
          <w:rFonts w:ascii="Arial" w:hAnsi="Arial"/>
          <w:sz w:val="20"/>
          <w:szCs w:val="20"/>
        </w:rPr>
        <w:tab/>
        <w:t>Koncepcja oświetlenia.</w:t>
      </w:r>
    </w:p>
    <w:sectPr w:rsidR="006378CB" w:rsidRPr="005C452E"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18D729" w14:textId="77777777" w:rsidR="00911816" w:rsidRDefault="00911816">
      <w:r>
        <w:separator/>
      </w:r>
    </w:p>
  </w:endnote>
  <w:endnote w:type="continuationSeparator" w:id="0">
    <w:p w14:paraId="43E89689" w14:textId="77777777" w:rsidR="00911816" w:rsidRDefault="00911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Segoe UI Symbol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9C8A7" w14:textId="222D1357" w:rsidR="00186ED6" w:rsidRDefault="00186ED6" w:rsidP="00CC1673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FFDF50" w14:textId="77777777" w:rsidR="00911816" w:rsidRDefault="00911816">
      <w:r>
        <w:rPr>
          <w:color w:val="000000"/>
        </w:rPr>
        <w:separator/>
      </w:r>
    </w:p>
  </w:footnote>
  <w:footnote w:type="continuationSeparator" w:id="0">
    <w:p w14:paraId="2B821915" w14:textId="77777777" w:rsidR="00911816" w:rsidRDefault="009118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A5CE9"/>
    <w:multiLevelType w:val="multilevel"/>
    <w:tmpl w:val="52667B5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0E5B6EF8"/>
    <w:multiLevelType w:val="multilevel"/>
    <w:tmpl w:val="F69C7D82"/>
    <w:lvl w:ilvl="0">
      <w:numFmt w:val="bullet"/>
      <w:lvlText w:val="●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1F17795A"/>
    <w:multiLevelType w:val="multilevel"/>
    <w:tmpl w:val="93663B82"/>
    <w:lvl w:ilvl="0">
      <w:numFmt w:val="bullet"/>
      <w:lvlText w:val="●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21573C2F"/>
    <w:multiLevelType w:val="multilevel"/>
    <w:tmpl w:val="3E2C9C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4" w15:restartNumberingAfterBreak="0">
    <w:nsid w:val="23CF7CD8"/>
    <w:multiLevelType w:val="multilevel"/>
    <w:tmpl w:val="6C28B972"/>
    <w:lvl w:ilvl="0">
      <w:numFmt w:val="bullet"/>
      <w:lvlText w:val="●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279C3BF2"/>
    <w:multiLevelType w:val="multilevel"/>
    <w:tmpl w:val="CF4C52F0"/>
    <w:lvl w:ilvl="0">
      <w:numFmt w:val="bullet"/>
      <w:lvlText w:val="●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2D6E01A8"/>
    <w:multiLevelType w:val="multilevel"/>
    <w:tmpl w:val="6E9A8AA2"/>
    <w:styleLink w:val="WW8Num8"/>
    <w:lvl w:ilvl="0">
      <w:start w:val="3"/>
      <w:numFmt w:val="decimal"/>
      <w:lvlText w:val="%1."/>
      <w:lvlJc w:val="left"/>
      <w:pPr>
        <w:ind w:left="720" w:hanging="360"/>
      </w:pPr>
      <w:rPr>
        <w:i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eastAsia="Lucida Sans Unicode" w:cs="Times New Roman"/>
        <w:b w:val="0"/>
        <w:bCs w:val="0"/>
        <w:color w:val="000000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eastAsia="Lucida Sans Unicode" w:cs="Times New Roman"/>
        <w:b w:val="0"/>
        <w:bCs w:val="0"/>
        <w:color w:val="000000"/>
      </w:r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" w15:restartNumberingAfterBreak="0">
    <w:nsid w:val="2EC33A0A"/>
    <w:multiLevelType w:val="multilevel"/>
    <w:tmpl w:val="892AA0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" w15:restartNumberingAfterBreak="0">
    <w:nsid w:val="390C32C3"/>
    <w:multiLevelType w:val="multilevel"/>
    <w:tmpl w:val="3B3A92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3CF67CFF"/>
    <w:multiLevelType w:val="hybridMultilevel"/>
    <w:tmpl w:val="0CA0B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AE59B4"/>
    <w:multiLevelType w:val="multilevel"/>
    <w:tmpl w:val="30BABBAE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bullet"/>
      <w:lvlText w:val="◦"/>
      <w:lvlJc w:val="left"/>
      <w:pPr>
        <w:ind w:left="1429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789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49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09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69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29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589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49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44424A34"/>
    <w:multiLevelType w:val="multilevel"/>
    <w:tmpl w:val="DE1689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4EF12941"/>
    <w:multiLevelType w:val="multilevel"/>
    <w:tmpl w:val="9CAE43AE"/>
    <w:lvl w:ilvl="0">
      <w:numFmt w:val="bullet"/>
      <w:lvlText w:val="●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3" w15:restartNumberingAfterBreak="0">
    <w:nsid w:val="59E155C6"/>
    <w:multiLevelType w:val="multilevel"/>
    <w:tmpl w:val="40F0AC46"/>
    <w:lvl w:ilvl="0">
      <w:start w:val="1"/>
      <w:numFmt w:val="decimal"/>
      <w:lvlText w:val="%1)"/>
      <w:lvlJc w:val="left"/>
      <w:pPr>
        <w:ind w:left="1211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14" w15:restartNumberingAfterBreak="0">
    <w:nsid w:val="5CA85926"/>
    <w:multiLevelType w:val="multilevel"/>
    <w:tmpl w:val="A460A73C"/>
    <w:lvl w:ilvl="0">
      <w:numFmt w:val="bullet"/>
      <w:lvlText w:val="●"/>
      <w:lvlJc w:val="left"/>
      <w:pPr>
        <w:ind w:left="1069" w:hanging="360"/>
      </w:pPr>
      <w:rPr>
        <w:rFonts w:ascii="StarSymbol" w:eastAsia="OpenSymbol" w:hAnsi="StarSymbol" w:cs="OpenSymbol"/>
      </w:rPr>
    </w:lvl>
    <w:lvl w:ilvl="1">
      <w:numFmt w:val="bullet"/>
      <w:lvlText w:val="◦"/>
      <w:lvlJc w:val="left"/>
      <w:pPr>
        <w:ind w:left="1429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789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49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09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69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29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589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49" w:hanging="360"/>
      </w:pPr>
      <w:rPr>
        <w:rFonts w:ascii="OpenSymbol" w:eastAsia="OpenSymbol" w:hAnsi="OpenSymbol" w:cs="OpenSymbol"/>
      </w:rPr>
    </w:lvl>
  </w:abstractNum>
  <w:abstractNum w:abstractNumId="15" w15:restartNumberingAfterBreak="0">
    <w:nsid w:val="6212061C"/>
    <w:multiLevelType w:val="multilevel"/>
    <w:tmpl w:val="2F2622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704E2873"/>
    <w:multiLevelType w:val="multilevel"/>
    <w:tmpl w:val="E18EABBA"/>
    <w:lvl w:ilvl="0">
      <w:numFmt w:val="bullet"/>
      <w:lvlText w:val="●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7" w15:restartNumberingAfterBreak="0">
    <w:nsid w:val="76CC3E74"/>
    <w:multiLevelType w:val="hybridMultilevel"/>
    <w:tmpl w:val="672EAD6C"/>
    <w:lvl w:ilvl="0" w:tplc="0415000F">
      <w:start w:val="1"/>
      <w:numFmt w:val="decimal"/>
      <w:lvlText w:val="%1.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6"/>
  </w:num>
  <w:num w:numId="2">
    <w:abstractNumId w:val="11"/>
  </w:num>
  <w:num w:numId="3">
    <w:abstractNumId w:val="15"/>
  </w:num>
  <w:num w:numId="4">
    <w:abstractNumId w:val="0"/>
  </w:num>
  <w:num w:numId="5">
    <w:abstractNumId w:val="13"/>
  </w:num>
  <w:num w:numId="6">
    <w:abstractNumId w:val="1"/>
  </w:num>
  <w:num w:numId="7">
    <w:abstractNumId w:val="5"/>
  </w:num>
  <w:num w:numId="8">
    <w:abstractNumId w:val="2"/>
  </w:num>
  <w:num w:numId="9">
    <w:abstractNumId w:val="4"/>
  </w:num>
  <w:num w:numId="10">
    <w:abstractNumId w:val="16"/>
  </w:num>
  <w:num w:numId="11">
    <w:abstractNumId w:val="12"/>
  </w:num>
  <w:num w:numId="12">
    <w:abstractNumId w:val="14"/>
  </w:num>
  <w:num w:numId="13">
    <w:abstractNumId w:val="17"/>
  </w:num>
  <w:num w:numId="14">
    <w:abstractNumId w:val="9"/>
  </w:num>
  <w:num w:numId="15">
    <w:abstractNumId w:val="3"/>
  </w:num>
  <w:num w:numId="16">
    <w:abstractNumId w:val="10"/>
  </w:num>
  <w:num w:numId="17">
    <w:abstractNumId w:val="8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8CB"/>
    <w:rsid w:val="00186ED6"/>
    <w:rsid w:val="001A7C6C"/>
    <w:rsid w:val="002C6126"/>
    <w:rsid w:val="003B6B61"/>
    <w:rsid w:val="0045249C"/>
    <w:rsid w:val="005C452E"/>
    <w:rsid w:val="006378CB"/>
    <w:rsid w:val="006E54C3"/>
    <w:rsid w:val="00905DEB"/>
    <w:rsid w:val="00911816"/>
    <w:rsid w:val="00A02769"/>
    <w:rsid w:val="00C70B7A"/>
    <w:rsid w:val="00CC1673"/>
    <w:rsid w:val="00DE445D"/>
    <w:rsid w:val="00E41BE8"/>
    <w:rsid w:val="00FB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7502B"/>
  <w15:docId w15:val="{CC992A65-E89B-4B11-B830-B250D3143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Domylnaczcionkaakapitu6">
    <w:name w:val="Domyślna czcionka akapitu6"/>
  </w:style>
  <w:style w:type="paragraph" w:styleId="Tekstdymka">
    <w:name w:val="Balloon Text"/>
    <w:basedOn w:val="Normalny"/>
    <w:link w:val="TekstdymkaZnak"/>
    <w:uiPriority w:val="99"/>
    <w:semiHidden/>
    <w:unhideWhenUsed/>
    <w:rsid w:val="00186ED6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ED6"/>
    <w:rPr>
      <w:rFonts w:ascii="Segoe UI" w:hAnsi="Segoe UI" w:cs="Mangal"/>
      <w:sz w:val="18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86ED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86ED6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186ED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86ED6"/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1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1673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1673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1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1673"/>
    <w:rPr>
      <w:rFonts w:cs="Mangal"/>
      <w:b/>
      <w:bCs/>
      <w:sz w:val="20"/>
      <w:szCs w:val="18"/>
    </w:rPr>
  </w:style>
  <w:style w:type="numbering" w:customStyle="1" w:styleId="WW8Num8">
    <w:name w:val="WW8Num8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2870</Words>
  <Characters>17225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Błażejewicz</dc:creator>
  <cp:lastModifiedBy>Justyna Błażejewicz</cp:lastModifiedBy>
  <cp:revision>2</cp:revision>
  <cp:lastPrinted>2018-04-27T12:54:00Z</cp:lastPrinted>
  <dcterms:created xsi:type="dcterms:W3CDTF">2020-03-31T09:28:00Z</dcterms:created>
  <dcterms:modified xsi:type="dcterms:W3CDTF">2020-03-31T09:28:00Z</dcterms:modified>
</cp:coreProperties>
</file>